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780" w:type="dxa"/>
        <w:jc w:val="left"/>
        <w:tblInd w:w="0" w:type="dxa"/>
        <w:tblCellMar>
          <w:top w:w="0" w:type="dxa"/>
          <w:left w:w="108" w:type="dxa"/>
          <w:bottom w:w="0" w:type="dxa"/>
          <w:right w:w="108" w:type="dxa"/>
        </w:tblCellMar>
      </w:tblPr>
      <w:tblGrid>
        <w:gridCol w:w="4675"/>
        <w:gridCol w:w="5104"/>
      </w:tblGrid>
      <w:tr>
        <w:trPr>
          <w:trHeight w:val="719" w:hRule="atLeast"/>
          <w:cantSplit w:val="true"/>
        </w:trPr>
        <w:tc>
          <w:tcPr>
            <w:tcW w:w="9779" w:type="dxa"/>
            <w:gridSpan w:val="2"/>
            <w:tcBorders/>
            <w:shd w:fill="auto" w:val="clear"/>
          </w:tcPr>
          <w:p>
            <w:pPr>
              <w:pStyle w:val="Normal"/>
              <w:suppressAutoHyphens w:val="true"/>
              <w:jc w:val="center"/>
              <w:rPr>
                <w:rFonts w:ascii="Liberation Serif" w:hAnsi="Liberation Serif" w:cs="Liberation Serif"/>
                <w:lang w:eastAsia="zh-CN"/>
              </w:rPr>
            </w:pPr>
            <w:r>
              <w:drawing>
                <wp:anchor behindDoc="0" distT="0" distB="0" distL="114935" distR="114935" simplePos="0" locked="0" layoutInCell="1" allowOverlap="1" relativeHeight="2">
                  <wp:simplePos x="0" y="0"/>
                  <wp:positionH relativeFrom="margin">
                    <wp:align>center</wp:align>
                  </wp:positionH>
                  <wp:positionV relativeFrom="margin">
                    <wp:align>center</wp:align>
                  </wp:positionV>
                  <wp:extent cx="675640" cy="721995"/>
                  <wp:effectExtent l="0" t="0" r="0" b="0"/>
                  <wp:wrapSquare wrapText="bothSides"/>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38" t="2807" r="63572" b="-96"/>
                          <a:stretch>
                            <a:fillRect/>
                          </a:stretch>
                        </pic:blipFill>
                        <pic:spPr bwMode="auto">
                          <a:xfrm>
                            <a:off x="0" y="0"/>
                            <a:ext cx="675640" cy="721995"/>
                          </a:xfrm>
                          <a:prstGeom prst="rect">
                            <a:avLst/>
                          </a:prstGeom>
                        </pic:spPr>
                      </pic:pic>
                    </a:graphicData>
                  </a:graphic>
                </wp:anchor>
              </w:drawing>
            </w:r>
            <w:r>
              <w:rPr>
                <w:rFonts w:cs="Liberation Serif" w:ascii="Liberation Serif" w:hAnsi="Liberation Serif"/>
                <w:lang w:eastAsia="zh-CN"/>
              </w:rPr>
              <w:tab/>
            </w:r>
          </w:p>
          <w:p>
            <w:pPr>
              <w:pStyle w:val="Normal"/>
              <w:suppressAutoHyphens w:val="true"/>
              <w:jc w:val="center"/>
              <w:rPr>
                <w:rFonts w:ascii="Liberation Serif" w:hAnsi="Liberation Serif" w:cs="Liberation Serif"/>
                <w:lang w:eastAsia="zh-CN"/>
              </w:rPr>
            </w:pPr>
            <w:r>
              <w:rPr>
                <w:rFonts w:cs="Liberation Serif" w:ascii="Liberation Serif" w:hAnsi="Liberation Serif"/>
                <w:lang w:eastAsia="zh-CN"/>
              </w:rPr>
            </w:r>
          </w:p>
          <w:p>
            <w:pPr>
              <w:pStyle w:val="Normal"/>
              <w:suppressAutoHyphens w:val="true"/>
              <w:jc w:val="center"/>
              <w:rPr>
                <w:rFonts w:ascii="Liberation Serif" w:hAnsi="Liberation Serif" w:cs="Liberation Serif"/>
                <w:lang w:eastAsia="zh-CN"/>
              </w:rPr>
            </w:pPr>
            <w:r>
              <w:rPr>
                <w:rFonts w:cs="Liberation Serif" w:ascii="Liberation Serif" w:hAnsi="Liberation Serif"/>
                <w:lang w:eastAsia="zh-CN"/>
              </w:rPr>
            </w:r>
          </w:p>
          <w:p>
            <w:pPr>
              <w:pStyle w:val="Normal"/>
              <w:suppressAutoHyphens w:val="true"/>
              <w:jc w:val="center"/>
              <w:rPr>
                <w:rFonts w:ascii="Liberation Serif" w:hAnsi="Liberation Serif" w:cs="Liberation Serif"/>
                <w:lang w:eastAsia="zh-CN"/>
              </w:rPr>
            </w:pPr>
            <w:r>
              <w:rPr>
                <w:rFonts w:cs="Liberation Serif" w:ascii="Liberation Serif" w:hAnsi="Liberation Serif"/>
                <w:lang w:eastAsia="zh-CN"/>
              </w:rPr>
            </w:r>
          </w:p>
        </w:tc>
      </w:tr>
      <w:tr>
        <w:trPr>
          <w:trHeight w:val="1140" w:hRule="atLeast"/>
          <w:cantSplit w:val="true"/>
        </w:trPr>
        <w:tc>
          <w:tcPr>
            <w:tcW w:w="9779" w:type="dxa"/>
            <w:gridSpan w:val="2"/>
            <w:tcBorders>
              <w:bottom w:val="single" w:sz="12" w:space="0" w:color="000000"/>
            </w:tcBorders>
            <w:shd w:fill="auto" w:val="clear"/>
          </w:tcPr>
          <w:p>
            <w:pPr>
              <w:pStyle w:val="Normal"/>
              <w:suppressAutoHyphens w:val="true"/>
              <w:jc w:val="center"/>
              <w:rPr>
                <w:rFonts w:ascii="Liberation Serif" w:hAnsi="Liberation Serif" w:cs="Liberation Serif"/>
                <w:b/>
                <w:b/>
                <w:sz w:val="28"/>
                <w:lang w:eastAsia="zh-CN"/>
              </w:rPr>
            </w:pPr>
            <w:r>
              <w:rPr>
                <w:rFonts w:cs="Liberation Serif" w:ascii="Liberation Serif" w:hAnsi="Liberation Serif"/>
                <w:b/>
                <w:sz w:val="28"/>
                <w:lang w:eastAsia="zh-CN"/>
              </w:rPr>
              <w:t>АДМИНИСТРАЦИЯ СЛОБОДО-ТУРИНСКОГО</w:t>
            </w:r>
          </w:p>
          <w:p>
            <w:pPr>
              <w:pStyle w:val="Normal"/>
              <w:suppressAutoHyphens w:val="true"/>
              <w:jc w:val="center"/>
              <w:rPr>
                <w:rFonts w:ascii="Liberation Serif" w:hAnsi="Liberation Serif" w:cs="Liberation Serif"/>
                <w:b/>
                <w:b/>
                <w:sz w:val="28"/>
                <w:lang w:eastAsia="zh-CN"/>
              </w:rPr>
            </w:pPr>
            <w:r>
              <w:rPr>
                <w:rFonts w:cs="Liberation Serif" w:ascii="Liberation Serif" w:hAnsi="Liberation Serif"/>
                <w:b/>
                <w:sz w:val="28"/>
                <w:lang w:eastAsia="zh-CN"/>
              </w:rPr>
              <w:t>МУНИЦИПАЛЬНОГО РАЙОНА</w:t>
            </w:r>
          </w:p>
          <w:p>
            <w:pPr>
              <w:pStyle w:val="Normal"/>
              <w:keepNext w:val="true"/>
              <w:numPr>
                <w:ilvl w:val="2"/>
                <w:numId w:val="1"/>
              </w:numPr>
              <w:tabs>
                <w:tab w:val="clear" w:pos="708"/>
                <w:tab w:val="left" w:pos="0" w:leader="none"/>
              </w:tabs>
              <w:suppressAutoHyphens w:val="true"/>
              <w:jc w:val="center"/>
              <w:outlineLvl w:val="2"/>
              <w:rPr>
                <w:rFonts w:ascii="Liberation Serif" w:hAnsi="Liberation Serif" w:cs="Liberation Serif"/>
                <w:b/>
                <w:b/>
                <w:color w:val="000000"/>
                <w:sz w:val="28"/>
                <w:lang w:eastAsia="zh-CN"/>
              </w:rPr>
            </w:pPr>
            <w:r>
              <w:rPr>
                <w:rFonts w:cs="Liberation Serif" w:ascii="Liberation Serif" w:hAnsi="Liberation Serif"/>
                <w:b/>
                <w:color w:val="000000"/>
                <w:sz w:val="28"/>
                <w:lang w:eastAsia="zh-CN"/>
              </w:rPr>
              <w:t>РАСПОРЯЖЕНИЕ</w:t>
            </w:r>
          </w:p>
          <w:p>
            <w:pPr>
              <w:pStyle w:val="Normal"/>
              <w:suppressAutoHyphens w:val="true"/>
              <w:rPr>
                <w:rFonts w:ascii="Liberation Serif" w:hAnsi="Liberation Serif" w:cs="Liberation Serif"/>
                <w:i/>
                <w:i/>
                <w:color w:val="000000"/>
                <w:sz w:val="10"/>
                <w:szCs w:val="20"/>
                <w:lang w:eastAsia="zh-CN"/>
              </w:rPr>
            </w:pPr>
            <w:r>
              <w:rPr>
                <w:rFonts w:cs="Liberation Serif" w:ascii="Liberation Serif" w:hAnsi="Liberation Serif"/>
                <w:i/>
                <w:color w:val="000000"/>
                <w:sz w:val="10"/>
                <w:szCs w:val="20"/>
                <w:lang w:eastAsia="zh-CN"/>
              </w:rPr>
            </w:r>
          </w:p>
        </w:tc>
      </w:tr>
      <w:tr>
        <w:trPr>
          <w:trHeight w:val="285" w:hRule="atLeast"/>
          <w:cantSplit w:val="true"/>
        </w:trPr>
        <w:tc>
          <w:tcPr>
            <w:tcW w:w="9779" w:type="dxa"/>
            <w:gridSpan w:val="2"/>
            <w:tcBorders>
              <w:top w:val="single" w:sz="12" w:space="0" w:color="000000"/>
            </w:tcBorders>
            <w:shd w:fill="auto" w:val="clear"/>
          </w:tcPr>
          <w:p>
            <w:pPr>
              <w:pStyle w:val="Normal"/>
              <w:suppressAutoHyphens w:val="true"/>
              <w:snapToGrid w:val="false"/>
              <w:jc w:val="center"/>
              <w:rPr>
                <w:rFonts w:ascii="Liberation Serif" w:hAnsi="Liberation Serif" w:cs="Liberation Serif"/>
                <w:b/>
                <w:b/>
                <w:sz w:val="28"/>
                <w:szCs w:val="20"/>
                <w:lang w:eastAsia="zh-CN"/>
              </w:rPr>
            </w:pPr>
            <w:r>
              <w:rPr>
                <w:rFonts w:cs="Liberation Serif" w:ascii="Liberation Serif" w:hAnsi="Liberation Serif"/>
                <w:b/>
                <w:sz w:val="28"/>
                <w:szCs w:val="20"/>
                <w:lang w:eastAsia="zh-CN"/>
              </w:rPr>
            </w:r>
          </w:p>
        </w:tc>
      </w:tr>
      <w:tr>
        <w:trPr>
          <w:trHeight w:val="360" w:hRule="atLeast"/>
        </w:trPr>
        <w:tc>
          <w:tcPr>
            <w:tcW w:w="4675" w:type="dxa"/>
            <w:tcBorders/>
            <w:shd w:fill="auto" w:val="clear"/>
          </w:tcPr>
          <w:p>
            <w:pPr>
              <w:pStyle w:val="Normal"/>
              <w:widowControl w:val="false"/>
              <w:suppressAutoHyphens w:val="true"/>
              <w:jc w:val="both"/>
              <w:rPr/>
            </w:pPr>
            <w:r>
              <w:rPr>
                <w:rFonts w:cs="Liberation Serif" w:ascii="Liberation Serif" w:hAnsi="Liberation Serif"/>
                <w:sz w:val="28"/>
                <w:szCs w:val="28"/>
                <w:lang w:eastAsia="zh-CN"/>
              </w:rPr>
              <w:t xml:space="preserve">от        </w:t>
            </w:r>
          </w:p>
        </w:tc>
        <w:tc>
          <w:tcPr>
            <w:tcW w:w="5104" w:type="dxa"/>
            <w:tcBorders/>
            <w:shd w:fill="auto" w:val="clear"/>
          </w:tcPr>
          <w:p>
            <w:pPr>
              <w:pStyle w:val="Normal"/>
              <w:widowControl w:val="false"/>
              <w:suppressAutoHyphens w:val="true"/>
              <w:jc w:val="right"/>
              <w:rPr/>
            </w:pPr>
            <w:r>
              <w:rPr>
                <w:rFonts w:cs="Liberation Serif" w:ascii="Liberation Serif" w:hAnsi="Liberation Serif"/>
                <w:sz w:val="28"/>
                <w:szCs w:val="28"/>
                <w:lang w:eastAsia="zh-CN"/>
              </w:rPr>
              <w:t>№</w:t>
            </w:r>
            <w:r>
              <w:rPr>
                <w:rFonts w:eastAsia="Liberation Serif" w:cs="Liberation Serif" w:ascii="Liberation Serif" w:hAnsi="Liberation Serif"/>
                <w:sz w:val="28"/>
                <w:szCs w:val="28"/>
                <w:lang w:eastAsia="zh-CN"/>
              </w:rPr>
              <w:t xml:space="preserve">  </w:t>
            </w:r>
          </w:p>
        </w:tc>
      </w:tr>
      <w:tr>
        <w:trPr>
          <w:trHeight w:val="275" w:hRule="atLeast"/>
        </w:trPr>
        <w:tc>
          <w:tcPr>
            <w:tcW w:w="9779" w:type="dxa"/>
            <w:gridSpan w:val="2"/>
            <w:tcBorders/>
            <w:shd w:fill="auto" w:val="clear"/>
          </w:tcPr>
          <w:p>
            <w:pPr>
              <w:pStyle w:val="ConsPlusNormal"/>
              <w:ind w:hanging="0"/>
              <w:jc w:val="center"/>
              <w:rPr>
                <w:rFonts w:ascii="Liberation Serif" w:hAnsi="Liberation Serif" w:cs="Liberation Serif"/>
                <w:sz w:val="28"/>
                <w:szCs w:val="28"/>
              </w:rPr>
            </w:pPr>
            <w:r>
              <w:rPr>
                <w:rFonts w:cs="Liberation Serif" w:ascii="Liberation Serif" w:hAnsi="Liberation Serif"/>
                <w:sz w:val="28"/>
                <w:szCs w:val="28"/>
              </w:rPr>
              <w:t>с. Туринская Слобода</w:t>
            </w:r>
          </w:p>
        </w:tc>
      </w:tr>
    </w:tbl>
    <w:p>
      <w:pPr>
        <w:pStyle w:val="ConsPlusTitle"/>
        <w:numPr>
          <w:ilvl w:val="0"/>
          <w:numId w:val="0"/>
        </w:numPr>
        <w:jc w:val="center"/>
        <w:outlineLvl w:val="0"/>
        <w:rPr/>
      </w:pPr>
      <w:r>
        <w:rPr/>
      </w:r>
    </w:p>
    <w:p>
      <w:pPr>
        <w:pStyle w:val="ConsPlusTitle"/>
        <w:numPr>
          <w:ilvl w:val="0"/>
          <w:numId w:val="0"/>
        </w:numPr>
        <w:jc w:val="center"/>
        <w:outlineLvl w:val="0"/>
        <w:rPr/>
      </w:pPr>
      <w:r>
        <w:rPr/>
      </w:r>
    </w:p>
    <w:p>
      <w:pPr>
        <w:pStyle w:val="Normal"/>
        <w:suppressAutoHyphens w:val="true"/>
        <w:jc w:val="center"/>
        <w:rPr>
          <w:b/>
          <w:b/>
          <w:bCs/>
          <w:i w:val="false"/>
          <w:i w:val="false"/>
          <w:iCs w:val="false"/>
        </w:rPr>
      </w:pPr>
      <w:r>
        <w:rPr>
          <w:b/>
          <w:bCs/>
          <w:i w:val="false"/>
          <w:iCs w:val="false"/>
          <w:sz w:val="28"/>
          <w:szCs w:val="28"/>
        </w:rPr>
        <w:t xml:space="preserve">Об утверждении административного регламента исполнения муниципальной функции по осуществлению муниципального лесного контроля на территории Слободо-Туринского муниципального района  </w:t>
      </w:r>
    </w:p>
    <w:p>
      <w:pPr>
        <w:pStyle w:val="Normal"/>
        <w:spacing w:before="0" w:after="1"/>
        <w:rPr/>
      </w:pPr>
      <w:r>
        <w:rPr/>
      </w:r>
    </w:p>
    <w:p>
      <w:pPr>
        <w:pStyle w:val="ConsPlusNormal"/>
        <w:ind w:firstLine="540"/>
        <w:jc w:val="both"/>
        <w:rPr/>
      </w:pPr>
      <w:r>
        <w:rPr/>
        <w:t xml:space="preserve">В соответствии со </w:t>
      </w:r>
      <w:hyperlink r:id="rId3">
        <w:r>
          <w:rPr>
            <w:rStyle w:val="Style15"/>
            <w:color w:val="0000FF"/>
            <w:u w:val="none"/>
          </w:rPr>
          <w:t>статьями 84</w:t>
        </w:r>
      </w:hyperlink>
      <w:r>
        <w:rPr/>
        <w:t xml:space="preserve">, </w:t>
      </w:r>
      <w:hyperlink r:id="rId4">
        <w:r>
          <w:rPr>
            <w:rStyle w:val="Style15"/>
            <w:color w:val="0000FF"/>
            <w:u w:val="none"/>
          </w:rPr>
          <w:t>98</w:t>
        </w:r>
      </w:hyperlink>
      <w:r>
        <w:rPr/>
        <w:t xml:space="preserve"> Лесного кодекса Российской Федерации, </w:t>
      </w:r>
      <w:hyperlink r:id="rId5">
        <w:r>
          <w:rPr>
            <w:rStyle w:val="Style15"/>
            <w:color w:val="0000FF"/>
            <w:u w:val="none"/>
          </w:rPr>
          <w:t>статьей 6</w:t>
        </w:r>
      </w:hyperlink>
      <w:r>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Федерального </w:t>
      </w:r>
      <w:hyperlink r:id="rId6">
        <w:r>
          <w:rPr>
            <w:rStyle w:val="Style15"/>
            <w:color w:val="0000FF"/>
            <w:u w:val="none"/>
          </w:rPr>
          <w:t>закона</w:t>
        </w:r>
      </w:hyperlink>
      <w:r>
        <w:rPr/>
        <w:t xml:space="preserve"> от 6 октября 2003 года № 131-ФЗ «Об общих принципах организации местного самоуправления в Российской Федерации», </w:t>
      </w:r>
      <w:r>
        <w:rPr>
          <w:rFonts w:cs="Times New Roman"/>
          <w:b w:val="false"/>
          <w:bCs w:val="false"/>
          <w:sz w:val="24"/>
          <w:szCs w:val="24"/>
        </w:rPr>
        <w:t>п</w:t>
      </w:r>
      <w:hyperlink r:id="rId7">
        <w:r>
          <w:rPr>
            <w:rStyle w:val="ListLabel1"/>
            <w:rFonts w:cs="Times New Roman"/>
            <w:b w:val="false"/>
            <w:bCs w:val="false"/>
            <w:color w:val="0000FF"/>
            <w:sz w:val="24"/>
            <w:szCs w:val="24"/>
          </w:rPr>
          <w:t>остановлением</w:t>
        </w:r>
      </w:hyperlink>
      <w:r>
        <w:rPr>
          <w:rFonts w:cs="Times New Roman"/>
          <w:b w:val="false"/>
          <w:bCs w:val="false"/>
          <w:sz w:val="24"/>
          <w:szCs w:val="24"/>
        </w:rPr>
        <w:t xml:space="preserve"> Правительства Свердловской области от 17.10.2018 № 697-ПП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Pr/>
        <w:t xml:space="preserve"> </w:t>
      </w:r>
    </w:p>
    <w:p>
      <w:pPr>
        <w:pStyle w:val="ConsPlusNormal"/>
        <w:widowControl w:val="false"/>
        <w:ind w:left="0" w:right="0" w:hanging="0"/>
        <w:jc w:val="both"/>
        <w:rPr/>
      </w:pPr>
      <w:r>
        <w:rPr>
          <w:b/>
          <w:bCs/>
        </w:rPr>
        <w:t>ПОСТАНОВЛЯЕТ</w:t>
      </w:r>
      <w:r>
        <w:rPr/>
        <w:t>:</w:t>
      </w:r>
    </w:p>
    <w:p>
      <w:pPr>
        <w:pStyle w:val="ConsPlusNormal"/>
        <w:ind w:firstLine="540"/>
        <w:jc w:val="both"/>
        <w:rPr/>
      </w:pPr>
      <w:r>
        <w:rPr>
          <w:rFonts w:cs="Times New Roman"/>
          <w:b w:val="false"/>
          <w:bCs w:val="false"/>
          <w:sz w:val="24"/>
          <w:szCs w:val="24"/>
        </w:rPr>
        <w:t xml:space="preserve">1. Утвердить административный </w:t>
      </w:r>
      <w:hyperlink w:anchor="P33">
        <w:r>
          <w:rPr>
            <w:rStyle w:val="ListLabel1"/>
            <w:rFonts w:cs="Times New Roman"/>
            <w:b w:val="false"/>
            <w:bCs w:val="false"/>
            <w:color w:val="0000FF"/>
            <w:sz w:val="24"/>
            <w:szCs w:val="24"/>
          </w:rPr>
          <w:t>регламент</w:t>
        </w:r>
      </w:hyperlink>
      <w:r>
        <w:rPr>
          <w:rFonts w:cs="Times New Roman"/>
          <w:b w:val="false"/>
          <w:bCs w:val="false"/>
          <w:sz w:val="24"/>
          <w:szCs w:val="24"/>
        </w:rPr>
        <w:t xml:space="preserve"> исполнения муниципальной функции по осуществлению муниципального лесного контроля на территории Слободо-Туринского муниципального района (прилагается).</w:t>
      </w:r>
    </w:p>
    <w:p>
      <w:pPr>
        <w:pStyle w:val="ConsPlusNormal"/>
        <w:ind w:firstLine="540"/>
        <w:jc w:val="both"/>
        <w:rPr>
          <w:sz w:val="24"/>
          <w:szCs w:val="24"/>
        </w:rPr>
      </w:pPr>
      <w:r>
        <w:rPr>
          <w:rFonts w:cs="Times New Roman"/>
          <w:b w:val="false"/>
          <w:bCs w:val="false"/>
          <w:sz w:val="24"/>
          <w:szCs w:val="24"/>
        </w:rPr>
        <w:t xml:space="preserve">2. </w:t>
      </w:r>
      <w:r>
        <w:rPr>
          <w:sz w:val="24"/>
          <w:szCs w:val="24"/>
        </w:rPr>
        <w:t>Опубликовать настоящее постановление в общественно-политической газете Слободо-Туринского муниципального района «Коммунар» и разместить на официальном сайте Администрации Слободо-Туринского муниципального района в информационно-телекоммуникационной сети «Интернет».</w:t>
      </w:r>
    </w:p>
    <w:p>
      <w:pPr>
        <w:pStyle w:val="ConsPlusNormal"/>
        <w:ind w:firstLine="540"/>
        <w:jc w:val="both"/>
        <w:rPr>
          <w:sz w:val="24"/>
          <w:szCs w:val="24"/>
        </w:rPr>
      </w:pPr>
      <w:r>
        <w:rPr>
          <w:rFonts w:cs="Times New Roman"/>
          <w:b w:val="false"/>
          <w:bCs w:val="false"/>
          <w:sz w:val="24"/>
          <w:szCs w:val="24"/>
        </w:rPr>
        <w:t>3. Настоящее Постановление вступает в силу с момента опубликования.</w:t>
      </w:r>
    </w:p>
    <w:p>
      <w:pPr>
        <w:pStyle w:val="Normal"/>
        <w:ind w:firstLine="567"/>
        <w:jc w:val="both"/>
        <w:rPr>
          <w:sz w:val="24"/>
          <w:szCs w:val="24"/>
        </w:rPr>
      </w:pPr>
      <w:r>
        <w:rPr>
          <w:sz w:val="24"/>
          <w:szCs w:val="24"/>
        </w:rPr>
        <w:t>4. Контроль за исполнением настоящего постановления оставляю за собой.</w:t>
      </w:r>
    </w:p>
    <w:p>
      <w:pPr>
        <w:pStyle w:val="Normal"/>
        <w:spacing w:before="240" w:after="0"/>
        <w:ind w:firstLine="709"/>
        <w:jc w:val="both"/>
        <w:rPr>
          <w:sz w:val="28"/>
          <w:szCs w:val="28"/>
        </w:rPr>
      </w:pPr>
      <w:r>
        <w:rPr>
          <w:sz w:val="28"/>
          <w:szCs w:val="28"/>
        </w:rPr>
      </w:r>
    </w:p>
    <w:p>
      <w:pPr>
        <w:pStyle w:val="Normal"/>
        <w:rPr/>
      </w:pPr>
      <w:r>
        <w:rPr/>
      </w:r>
    </w:p>
    <w:p>
      <w:pPr>
        <w:pStyle w:val="Normal"/>
        <w:rPr/>
      </w:pPr>
      <w:r>
        <w:rPr/>
      </w:r>
    </w:p>
    <w:p>
      <w:pPr>
        <w:pStyle w:val="Normal"/>
        <w:rPr/>
      </w:pPr>
      <w:r>
        <w:rPr/>
      </w:r>
    </w:p>
    <w:p>
      <w:pPr>
        <w:pStyle w:val="Normal"/>
        <w:rPr/>
      </w:pPr>
      <w:r>
        <w:rPr/>
        <w:t xml:space="preserve">Глава Слободо-Туринского </w:t>
      </w:r>
    </w:p>
    <w:p>
      <w:pPr>
        <w:pStyle w:val="Normal"/>
        <w:rPr/>
      </w:pPr>
      <w:r>
        <w:rPr/>
        <w:t>муниципального района                                                                                            В.А. Бедулев</w:t>
      </w:r>
    </w:p>
    <w:p>
      <w:pPr>
        <w:pStyle w:val="Normal"/>
        <w:rPr/>
      </w:pPr>
      <w:r>
        <w:rPr/>
      </w:r>
    </w:p>
    <w:p>
      <w:pPr>
        <w:pStyle w:val="Normal"/>
        <w:spacing w:before="240" w:after="0"/>
        <w:ind w:firstLine="709"/>
        <w:jc w:val="both"/>
        <w:rPr>
          <w:sz w:val="28"/>
          <w:szCs w:val="28"/>
        </w:rPr>
      </w:pPr>
      <w:r>
        <w:rPr>
          <w:sz w:val="28"/>
          <w:szCs w:val="28"/>
        </w:rPr>
      </w:r>
    </w:p>
    <w:p>
      <w:pPr>
        <w:pStyle w:val="Normal"/>
        <w:spacing w:before="240" w:after="0"/>
        <w:ind w:firstLine="709"/>
        <w:jc w:val="both"/>
        <w:rPr>
          <w:sz w:val="28"/>
          <w:szCs w:val="28"/>
        </w:rPr>
      </w:pPr>
      <w:r>
        <w:rPr>
          <w:sz w:val="28"/>
          <w:szCs w:val="28"/>
        </w:rPr>
      </w:r>
    </w:p>
    <w:p>
      <w:pPr>
        <w:pStyle w:val="Normal"/>
        <w:spacing w:before="240" w:after="0"/>
        <w:ind w:firstLine="709"/>
        <w:jc w:val="both"/>
        <w:rPr>
          <w:sz w:val="28"/>
          <w:szCs w:val="28"/>
        </w:rPr>
      </w:pPr>
      <w:r>
        <w:rPr>
          <w:sz w:val="28"/>
          <w:szCs w:val="28"/>
        </w:rPr>
      </w:r>
    </w:p>
    <w:p>
      <w:pPr>
        <w:pStyle w:val="ConsPlusNormal"/>
        <w:numPr>
          <w:ilvl w:val="0"/>
          <w:numId w:val="0"/>
        </w:numPr>
        <w:ind w:firstLine="540"/>
        <w:jc w:val="right"/>
        <w:outlineLvl w:val="0"/>
        <w:rPr/>
      </w:pPr>
      <w:r>
        <w:rPr>
          <w:rFonts w:cs="Times New Roman"/>
          <w:b w:val="false"/>
          <w:bCs w:val="false"/>
          <w:sz w:val="28"/>
          <w:szCs w:val="28"/>
        </w:rPr>
        <w:t>Приложение</w:t>
      </w:r>
    </w:p>
    <w:p>
      <w:pPr>
        <w:pStyle w:val="ConsPlusNormal"/>
        <w:jc w:val="right"/>
        <w:rPr/>
      </w:pPr>
      <w:r>
        <w:rPr>
          <w:rFonts w:cs="Times New Roman"/>
          <w:b w:val="false"/>
          <w:bCs w:val="false"/>
          <w:sz w:val="28"/>
          <w:szCs w:val="28"/>
        </w:rPr>
        <w:t>Утвержден</w:t>
      </w:r>
    </w:p>
    <w:p>
      <w:pPr>
        <w:pStyle w:val="ConsPlusNormal"/>
        <w:jc w:val="right"/>
        <w:rPr/>
      </w:pPr>
      <w:r>
        <w:rPr>
          <w:rFonts w:cs="Times New Roman"/>
          <w:b w:val="false"/>
          <w:bCs w:val="false"/>
          <w:sz w:val="28"/>
          <w:szCs w:val="28"/>
        </w:rPr>
        <w:t>постановлением Администрации</w:t>
      </w:r>
    </w:p>
    <w:p>
      <w:pPr>
        <w:pStyle w:val="ConsPlusNormal"/>
        <w:jc w:val="right"/>
        <w:rPr/>
      </w:pPr>
      <w:r>
        <w:rPr>
          <w:rFonts w:cs="Times New Roman"/>
          <w:b w:val="false"/>
          <w:bCs w:val="false"/>
          <w:sz w:val="28"/>
          <w:szCs w:val="28"/>
        </w:rPr>
        <w:t xml:space="preserve">Слободо-Туринского муниципального района </w:t>
      </w:r>
    </w:p>
    <w:p>
      <w:pPr>
        <w:pStyle w:val="ConsPlusNormal"/>
        <w:jc w:val="right"/>
        <w:rPr/>
      </w:pPr>
      <w:r>
        <w:rPr>
          <w:rFonts w:cs="Times New Roman"/>
          <w:b w:val="false"/>
          <w:bCs w:val="false"/>
          <w:sz w:val="28"/>
          <w:szCs w:val="28"/>
        </w:rPr>
        <w:t xml:space="preserve">от  2019 г. № </w:t>
      </w:r>
    </w:p>
    <w:p>
      <w:pPr>
        <w:pStyle w:val="ConsPlusNormal"/>
        <w:spacing w:before="240" w:after="0"/>
        <w:ind w:firstLine="709"/>
        <w:jc w:val="both"/>
        <w:rPr/>
      </w:pPr>
      <w:r>
        <w:rPr/>
      </w:r>
    </w:p>
    <w:p>
      <w:pPr>
        <w:pStyle w:val="ConsPlusTitle"/>
        <w:numPr>
          <w:ilvl w:val="0"/>
          <w:numId w:val="0"/>
        </w:numPr>
        <w:jc w:val="center"/>
        <w:outlineLvl w:val="0"/>
        <w:rPr/>
      </w:pPr>
      <w:bookmarkStart w:id="0" w:name="P29"/>
      <w:bookmarkEnd w:id="0"/>
      <w:r>
        <w:rPr/>
        <w:t xml:space="preserve">АДМИНИСТРАТИВНЫЙ РЕГЛАМЕНТ ИСПОЛНЕНИЯ МУНИЦИПАЛЬНОЙ ФУНКЦИИ ПО ОСУЩЕСТВЛЕНИЮ МУНИЦИПАЛЬНОГО ЛЕСНОГО КОНТРОЛЯ НА ТЕРРИТОРИИ СЛОБОДО-ТУРИНСКОГО </w:t>
      </w:r>
    </w:p>
    <w:p>
      <w:pPr>
        <w:pStyle w:val="ConsPlusTitle"/>
        <w:numPr>
          <w:ilvl w:val="0"/>
          <w:numId w:val="0"/>
        </w:numPr>
        <w:jc w:val="center"/>
        <w:outlineLvl w:val="0"/>
        <w:rPr/>
      </w:pPr>
      <w:r>
        <w:rPr/>
        <w:t>МУНИЦИПАЛЬНОГО РАЙОНА</w:t>
      </w:r>
    </w:p>
    <w:p>
      <w:pPr>
        <w:pStyle w:val="Normal"/>
        <w:spacing w:before="0" w:after="1"/>
        <w:rPr/>
      </w:pPr>
      <w:r>
        <w:rPr/>
      </w:r>
    </w:p>
    <w:p>
      <w:pPr>
        <w:pStyle w:val="ConsPlusTitle"/>
        <w:numPr>
          <w:ilvl w:val="0"/>
          <w:numId w:val="0"/>
        </w:numPr>
        <w:jc w:val="center"/>
        <w:outlineLvl w:val="1"/>
        <w:rPr/>
      </w:pPr>
      <w:r>
        <w:rPr/>
        <w:t>Раздел 1. ОБЩИЕ ПОЛОЖЕНИЯ</w:t>
      </w:r>
    </w:p>
    <w:p>
      <w:pPr>
        <w:pStyle w:val="ConsPlusNormal"/>
        <w:rPr/>
      </w:pPr>
      <w:r>
        <w:rPr/>
      </w:r>
    </w:p>
    <w:p>
      <w:pPr>
        <w:pStyle w:val="ConsPlusTitle"/>
        <w:numPr>
          <w:ilvl w:val="0"/>
          <w:numId w:val="0"/>
        </w:numPr>
        <w:jc w:val="center"/>
        <w:outlineLvl w:val="2"/>
        <w:rPr/>
      </w:pPr>
      <w:r>
        <w:rPr/>
        <w:t xml:space="preserve"> </w:t>
      </w:r>
      <w:r>
        <w:rPr/>
        <w:t>НАИМЕНОВАНИЕ ВИДА МУНИЦИПАЛЬНОГО ЛЕСНОГО КОНТРОЛЯ</w:t>
      </w:r>
    </w:p>
    <w:p>
      <w:pPr>
        <w:pStyle w:val="ConsPlusNormal"/>
        <w:rPr/>
      </w:pPr>
      <w:r>
        <w:rPr/>
      </w:r>
    </w:p>
    <w:p>
      <w:pPr>
        <w:pStyle w:val="ConsPlusNormal"/>
        <w:ind w:firstLine="540"/>
        <w:jc w:val="both"/>
        <w:rPr/>
      </w:pPr>
      <w:r>
        <w:rPr/>
        <w:t xml:space="preserve">1. Административный регламент исполнения муниципальной функции по осуществлению муниципального лесного контроля на территории Слободо-Туринского  муниципального района (далее - Административный регламент) разработан в целях повышения качества проведения проверок соблюдения юридическими лицами, индивидуальными предпринимателями требований, установленных муниципальными правовыми актами </w:t>
      </w:r>
      <w:r>
        <w:rPr>
          <w:lang w:val="ru-RU"/>
        </w:rPr>
        <w:t>Слободо-Туринского</w:t>
      </w:r>
      <w:r>
        <w:rPr/>
        <w:t xml:space="preserve"> муниципального района в сфере лесных отношений, а также требований, установленных федеральным законодательством и (или) законодательством Свердловской области в сфере лесных отношений, требований по использованию, охране, защите, воспроизводству лесов, определяет сроки и последовательность административных процедур в ходе проведения указанных проверок.</w:t>
      </w:r>
    </w:p>
    <w:p>
      <w:pPr>
        <w:pStyle w:val="ConsPlusNormal"/>
        <w:rPr/>
      </w:pPr>
      <w:r>
        <w:rPr/>
      </w:r>
    </w:p>
    <w:p>
      <w:pPr>
        <w:pStyle w:val="ConsPlusTitle"/>
        <w:numPr>
          <w:ilvl w:val="0"/>
          <w:numId w:val="0"/>
        </w:numPr>
        <w:jc w:val="center"/>
        <w:outlineLvl w:val="2"/>
        <w:rPr/>
      </w:pPr>
      <w:r>
        <w:rPr/>
        <w:t xml:space="preserve"> </w:t>
      </w:r>
      <w:r>
        <w:rPr/>
        <w:t>НАИМЕНОВАНИЕ ОРГАНА МУНИЦИПАЛЬНОГО ЛЕСНОГО КОНТРОЛЯ</w:t>
      </w:r>
    </w:p>
    <w:p>
      <w:pPr>
        <w:pStyle w:val="ConsPlusNormal"/>
        <w:rPr/>
      </w:pPr>
      <w:r>
        <w:rPr/>
      </w:r>
    </w:p>
    <w:p>
      <w:pPr>
        <w:pStyle w:val="ConsPlusNormal"/>
        <w:ind w:firstLine="540"/>
        <w:jc w:val="both"/>
        <w:rPr/>
      </w:pPr>
      <w:r>
        <w:rPr/>
        <w:t>2. Органом местного самоуправления Слободо-Туринского муниципального района, уполномоченным на осуществление муниципального лесного контроля, предусмотренного настоящим административным регламентом (далее - муниципальный лесной контроль), является администрация Слободо-Туринского муниципального района (далее - администрация).</w:t>
      </w:r>
    </w:p>
    <w:p>
      <w:pPr>
        <w:pStyle w:val="ConsPlusNormal"/>
        <w:spacing w:before="240" w:after="0"/>
        <w:ind w:firstLine="540"/>
        <w:jc w:val="both"/>
        <w:rPr/>
      </w:pPr>
      <w:r>
        <w:rPr/>
        <w:t>Муниципальный лесной контроль от имени администрации осуществляется должностными лицами Комитета по управлению муниципальным имуществом администрации Слободо-Туринского муниципального района (далее - орган муниципального лесного контроля, должностные лица КУМИ).</w:t>
      </w:r>
    </w:p>
    <w:p>
      <w:pPr>
        <w:pStyle w:val="ConsPlusNormal"/>
        <w:spacing w:before="240" w:after="0"/>
        <w:ind w:firstLine="540"/>
        <w:jc w:val="both"/>
        <w:rPr/>
      </w:pPr>
      <w:r>
        <w:rPr/>
        <w:t>В случаях и в порядке, определенных законодательством Российской Федерации, к проведению мероприятий по осуществлению муниципального лесного контроля привлекаются эксперты (экспертные организации).</w:t>
      </w:r>
    </w:p>
    <w:p>
      <w:pPr>
        <w:pStyle w:val="ConsPlusNormal"/>
        <w:rPr/>
      </w:pPr>
      <w:r>
        <w:rPr/>
      </w:r>
    </w:p>
    <w:p>
      <w:pPr>
        <w:pStyle w:val="ConsPlusTitle"/>
        <w:numPr>
          <w:ilvl w:val="0"/>
          <w:numId w:val="0"/>
        </w:numPr>
        <w:jc w:val="center"/>
        <w:outlineLvl w:val="2"/>
        <w:rPr/>
      </w:pPr>
      <w:r>
        <w:rPr/>
        <w:t xml:space="preserve"> </w:t>
      </w:r>
      <w:r>
        <w:rPr/>
        <w:t>ПЕРЕЧЕНЬ НОРМАТИВНЫХ ПРАВОВЫХ АКТОВ,</w:t>
      </w:r>
    </w:p>
    <w:p>
      <w:pPr>
        <w:pStyle w:val="ConsPlusTitle"/>
        <w:jc w:val="center"/>
        <w:rPr/>
      </w:pPr>
      <w:r>
        <w:rPr/>
        <w:t>МУНИЦИПАЛЬНЫХ ПРАВОВЫХ АКТОВ, РЕГУЛИРУЮЩИХ</w:t>
      </w:r>
    </w:p>
    <w:p>
      <w:pPr>
        <w:pStyle w:val="ConsPlusTitle"/>
        <w:jc w:val="center"/>
        <w:rPr/>
      </w:pPr>
      <w:r>
        <w:rPr/>
        <w:t>ОСУЩЕСТВЛЕНИЕ МУНИЦИПАЛЬНОГО ЛЕСНОГО КОНТРОЛЯ</w:t>
      </w:r>
    </w:p>
    <w:p>
      <w:pPr>
        <w:pStyle w:val="ConsPlusNormal"/>
        <w:rPr/>
      </w:pPr>
      <w:r>
        <w:rPr/>
      </w:r>
    </w:p>
    <w:p>
      <w:pPr>
        <w:pStyle w:val="ConsPlusNormal"/>
        <w:ind w:firstLine="540"/>
        <w:jc w:val="both"/>
        <w:rPr/>
      </w:pPr>
      <w:r>
        <w:rPr/>
        <w:t xml:space="preserve">3. </w:t>
      </w:r>
      <w:r>
        <w:rPr>
          <w:rFonts w:cs="Liberation Serif" w:ascii="Liberation Serif" w:hAnsi="Liberation Serif"/>
          <w:b w:val="false"/>
          <w:sz w:val="24"/>
          <w:szCs w:val="24"/>
        </w:rPr>
        <w:t>Перечень нормативных правовых актов с указанием реквизитов и источников официального опубликования размещен в региональной государственной информационной системе «Реестр государственных услуг и муниципальных услуг (функций) Свердловской области» и федеральной государственной информационной системе «Единый портал государственных и муниципальных услуг (функций).</w:t>
      </w:r>
    </w:p>
    <w:p>
      <w:pPr>
        <w:pStyle w:val="ConsPlusNormal"/>
        <w:ind w:firstLine="540"/>
        <w:jc w:val="both"/>
        <w:rPr/>
      </w:pPr>
      <w:r>
        <w:rPr>
          <w:rFonts w:cs="Liberation Serif" w:ascii="Liberation Serif" w:hAnsi="Liberation Serif"/>
          <w:b w:val="false"/>
          <w:sz w:val="28"/>
          <w:szCs w:val="28"/>
        </w:rPr>
        <w:t xml:space="preserve">       </w:t>
      </w:r>
    </w:p>
    <w:p>
      <w:pPr>
        <w:pStyle w:val="ConsPlusTitle"/>
        <w:numPr>
          <w:ilvl w:val="0"/>
          <w:numId w:val="0"/>
        </w:numPr>
        <w:jc w:val="center"/>
        <w:outlineLvl w:val="2"/>
        <w:rPr/>
      </w:pPr>
      <w:r>
        <w:rPr/>
        <w:t xml:space="preserve"> </w:t>
      </w:r>
      <w:r>
        <w:rPr/>
        <w:t>ПРЕДМЕТ МУНИЦИПАЛЬНОГО ЛЕСНОГО КОНТРОЛЯ</w:t>
      </w:r>
    </w:p>
    <w:p>
      <w:pPr>
        <w:pStyle w:val="ConsPlusNormal"/>
        <w:rPr/>
      </w:pPr>
      <w:r>
        <w:rPr/>
      </w:r>
    </w:p>
    <w:p>
      <w:pPr>
        <w:pStyle w:val="ConsPlusNormal"/>
        <w:ind w:firstLine="540"/>
        <w:jc w:val="both"/>
        <w:rPr/>
      </w:pPr>
      <w:bookmarkStart w:id="1" w:name="P63"/>
      <w:bookmarkEnd w:id="1"/>
      <w:r>
        <w:rPr/>
        <w:t>4. Предметом муниципального лесного контроля является проверка соблюдения юридическими лицами, индивидуальными предпринимателями (далее - лесопользователи) требований, установленных муниципальными правовыми актами Администрации Слободо-Туринского муниципального района в сфере лесных отношений, а также требований, установленных федеральным законодательством и (или) законодательством Свердловской области в сфере лесных отношений, требований по использованию, охране, защите, воспроизводству лесов.</w:t>
      </w:r>
    </w:p>
    <w:p>
      <w:pPr>
        <w:pStyle w:val="ConsPlusNormal"/>
        <w:spacing w:before="240" w:after="0"/>
        <w:ind w:firstLine="540"/>
        <w:jc w:val="both"/>
        <w:rPr/>
      </w:pPr>
      <w:r>
        <w:rPr/>
        <w:t>Муниципальный лесной контроль осуществляется в отношении лесных участков, расположенных на территории Слободо-Туринского муниципального района и находящихся в собственности Слободо-Туринского муниципального района.</w:t>
      </w:r>
    </w:p>
    <w:p>
      <w:pPr>
        <w:pStyle w:val="ConsPlusNormal"/>
        <w:rPr/>
      </w:pPr>
      <w:r>
        <w:rPr/>
      </w:r>
    </w:p>
    <w:p>
      <w:pPr>
        <w:pStyle w:val="ConsPlusTitle"/>
        <w:numPr>
          <w:ilvl w:val="0"/>
          <w:numId w:val="0"/>
        </w:numPr>
        <w:jc w:val="center"/>
        <w:outlineLvl w:val="2"/>
        <w:rPr/>
      </w:pPr>
      <w:r>
        <w:rPr/>
        <w:t xml:space="preserve"> </w:t>
      </w:r>
      <w:r>
        <w:rPr/>
        <w:t>ПРАВА И ОБЯЗАННОСТИ ДОЛЖНОСТНЫХ ЛИЦ</w:t>
      </w:r>
    </w:p>
    <w:p>
      <w:pPr>
        <w:pStyle w:val="ConsPlusTitle"/>
        <w:jc w:val="center"/>
        <w:rPr/>
      </w:pPr>
      <w:r>
        <w:rPr/>
        <w:t>ОРГАНА МУНИЦИПАЛЬНОГО ЛЕСНОГО КОНТРОЛЯ</w:t>
      </w:r>
    </w:p>
    <w:p>
      <w:pPr>
        <w:pStyle w:val="ConsPlusNormal"/>
        <w:rPr/>
      </w:pPr>
      <w:r>
        <w:rPr/>
      </w:r>
    </w:p>
    <w:p>
      <w:pPr>
        <w:pStyle w:val="ConsPlusNormal"/>
        <w:ind w:firstLine="540"/>
        <w:jc w:val="both"/>
        <w:rPr/>
      </w:pPr>
      <w:r>
        <w:rPr/>
        <w:t>5. При осуществлении муниципального лесного контроля должностные лица органа муниципального лесного контроля имеют право:</w:t>
      </w:r>
    </w:p>
    <w:p>
      <w:pPr>
        <w:pStyle w:val="ConsPlusNormal"/>
        <w:spacing w:before="240" w:after="0"/>
        <w:ind w:firstLine="540"/>
        <w:jc w:val="both"/>
        <w:rPr/>
      </w:pPr>
      <w:r>
        <w:rPr/>
        <w:t xml:space="preserve">1) осуществлять проверки лесопользователей в соответствии с Федеральным </w:t>
      </w:r>
      <w:hyperlink r:id="rId8">
        <w:r>
          <w:rPr>
            <w:rStyle w:val="Style15"/>
            <w:color w:val="0000FF"/>
            <w:u w:val="none"/>
          </w:rPr>
          <w:t>законом</w:t>
        </w:r>
      </w:hyperlink>
      <w:r>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pPr>
        <w:pStyle w:val="ConsPlusNormal"/>
        <w:spacing w:before="240" w:after="0"/>
        <w:ind w:firstLine="540"/>
        <w:jc w:val="both"/>
        <w:rPr/>
      </w:pPr>
      <w:r>
        <w:rPr/>
        <w:t>2) уведомлять в письменной форме лесопользователей, осуществляющих использование, охрану, защиту, воспроизводство лесов и лесоразведение, о результатах проверок и выявленных нарушениях;</w:t>
      </w:r>
    </w:p>
    <w:p>
      <w:pPr>
        <w:pStyle w:val="ConsPlusNormal"/>
        <w:spacing w:before="240" w:after="0"/>
        <w:ind w:firstLine="540"/>
        <w:jc w:val="both"/>
        <w:rPr/>
      </w:pPr>
      <w:r>
        <w:rPr/>
        <w:t>3) осуществлять иные права, предусмотренные федеральными законами.</w:t>
      </w:r>
    </w:p>
    <w:p>
      <w:pPr>
        <w:pStyle w:val="ConsPlusNormal"/>
        <w:spacing w:before="240" w:after="0"/>
        <w:ind w:firstLine="540"/>
        <w:jc w:val="both"/>
        <w:rPr/>
      </w:pPr>
      <w:r>
        <w:rPr/>
        <w:t>6. Должностные лица органа муниципального лесного контроля при осуществлении муниципального лесного контроля обязаны:</w:t>
      </w:r>
    </w:p>
    <w:p>
      <w:pPr>
        <w:pStyle w:val="ConsPlusNormal"/>
        <w:spacing w:before="240" w:after="0"/>
        <w:ind w:firstLine="540"/>
        <w:jc w:val="both"/>
        <w:rPr/>
      </w:pPr>
      <w:r>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pPr>
        <w:pStyle w:val="ConsPlusNormal"/>
        <w:spacing w:before="240" w:after="0"/>
        <w:ind w:firstLine="540"/>
        <w:jc w:val="both"/>
        <w:rPr/>
      </w:pPr>
      <w:r>
        <w:rPr/>
        <w:t>2) соблюдать законодательство Российской Федерации, права и законные интересы лесопользователя, проверка которого проводится;</w:t>
      </w:r>
    </w:p>
    <w:p>
      <w:pPr>
        <w:pStyle w:val="ConsPlusNormal"/>
        <w:spacing w:before="240" w:after="0"/>
        <w:ind w:firstLine="540"/>
        <w:jc w:val="both"/>
        <w:rPr/>
      </w:pPr>
      <w:r>
        <w:rPr/>
        <w:t>3) проводить проверку на основании распоряжения Главы Слободо-Туринского муниципального района о ее проведении в соответствии с ее назначением;</w:t>
      </w:r>
    </w:p>
    <w:p>
      <w:pPr>
        <w:pStyle w:val="ConsPlusNormal"/>
        <w:spacing w:before="240" w:after="0"/>
        <w:ind w:firstLine="540"/>
        <w:jc w:val="both"/>
        <w:rPr/>
      </w:pPr>
      <w:r>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Слободо-Туринского муниципального района и в случае, предусмотренном </w:t>
      </w:r>
      <w:hyperlink r:id="rId9">
        <w:r>
          <w:rPr>
            <w:rStyle w:val="Style15"/>
            <w:color w:val="0000FF"/>
            <w:u w:val="none"/>
          </w:rPr>
          <w:t>частью 5 статьи 10</w:t>
        </w:r>
      </w:hyperlink>
      <w:r>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w:t>
      </w:r>
    </w:p>
    <w:p>
      <w:pPr>
        <w:pStyle w:val="ConsPlusNormal"/>
        <w:spacing w:before="240" w:after="0"/>
        <w:ind w:firstLine="540"/>
        <w:jc w:val="both"/>
        <w:rPr/>
      </w:pPr>
      <w:r>
        <w:rPr/>
        <w:t xml:space="preserve">5) соблюдать сроки проведения проверки, установленные Федеральным </w:t>
      </w:r>
      <w:hyperlink r:id="rId10">
        <w:r>
          <w:rPr>
            <w:rStyle w:val="Style15"/>
            <w:color w:val="0000FF"/>
            <w:u w:val="none"/>
          </w:rPr>
          <w:t>законом</w:t>
        </w:r>
      </w:hyperlink>
      <w:r>
        <w:rPr/>
        <w:t xml:space="preserve"> № 294-ФЗ;</w:t>
      </w:r>
    </w:p>
    <w:p>
      <w:pPr>
        <w:pStyle w:val="ConsPlusNormal"/>
        <w:spacing w:before="240" w:after="0"/>
        <w:ind w:firstLine="540"/>
        <w:jc w:val="both"/>
        <w:rPr/>
      </w:pPr>
      <w:r>
        <w:rPr/>
        <w:t>6) выполнять иные обязанности, в том числе соблюдать ограничения при проведении проверки, предусмотренные федеральным законом.</w:t>
      </w:r>
    </w:p>
    <w:p>
      <w:pPr>
        <w:pStyle w:val="ConsPlusNormal"/>
        <w:spacing w:before="240" w:after="0"/>
        <w:ind w:firstLine="540"/>
        <w:jc w:val="both"/>
        <w:rPr/>
      </w:pPr>
      <w:r>
        <w:rPr/>
        <w:t>7. При проведении проверок должностные лица органа муниципального лесного контроля не вправе:</w:t>
      </w:r>
    </w:p>
    <w:p>
      <w:pPr>
        <w:pStyle w:val="ConsPlusNormal"/>
        <w:spacing w:before="240" w:after="0"/>
        <w:ind w:firstLine="540"/>
        <w:jc w:val="both"/>
        <w:rPr/>
      </w:pPr>
      <w:r>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лесного контроля, от имени которых действуют эти должностные лица;</w:t>
      </w:r>
    </w:p>
    <w:p>
      <w:pPr>
        <w:pStyle w:val="ConsPlusNormal"/>
        <w:spacing w:before="240" w:after="0"/>
        <w:ind w:firstLine="540"/>
        <w:jc w:val="both"/>
        <w:rPr/>
      </w:pPr>
      <w:r>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лесопользователя, за исключением случая проведения такой проверки по основанию, предусмотренному </w:t>
      </w:r>
      <w:hyperlink r:id="rId11">
        <w:r>
          <w:rPr>
            <w:rStyle w:val="Style15"/>
            <w:color w:val="0000FF"/>
            <w:u w:val="none"/>
          </w:rPr>
          <w:t>подпунктом "б" пункта 2 части 2 статьи 10</w:t>
        </w:r>
      </w:hyperlink>
      <w:r>
        <w:rPr/>
        <w:t xml:space="preserve"> Федерального закона № 294-ФЗ;</w:t>
      </w:r>
    </w:p>
    <w:p>
      <w:pPr>
        <w:pStyle w:val="ConsPlusNormal"/>
        <w:spacing w:before="240" w:after="0"/>
        <w:ind w:firstLine="540"/>
        <w:jc w:val="both"/>
        <w:rPr/>
      </w:pPr>
      <w:r>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pPr>
        <w:pStyle w:val="ConsPlusNormal"/>
        <w:spacing w:before="240" w:after="0"/>
        <w:ind w:firstLine="540"/>
        <w:jc w:val="both"/>
        <w:rPr/>
      </w:pPr>
      <w:r>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pPr>
        <w:pStyle w:val="ConsPlusNormal"/>
        <w:spacing w:before="240" w:after="0"/>
        <w:ind w:firstLine="540"/>
        <w:jc w:val="both"/>
        <w:rPr/>
      </w:pPr>
      <w:r>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pPr>
        <w:pStyle w:val="ConsPlusNormal"/>
        <w:spacing w:before="240" w:after="0"/>
        <w:ind w:firstLine="540"/>
        <w:jc w:val="both"/>
        <w:rPr/>
      </w:pPr>
      <w:r>
        <w:rPr/>
        <w:t>6) превышать установленные сроки проведения проверки;</w:t>
      </w:r>
    </w:p>
    <w:p>
      <w:pPr>
        <w:pStyle w:val="ConsPlusNormal"/>
        <w:spacing w:before="240" w:after="0"/>
        <w:ind w:firstLine="540"/>
        <w:jc w:val="both"/>
        <w:rPr/>
      </w:pPr>
      <w:r>
        <w:rPr/>
        <w:t>7) осуществлять выдачу лесопользователям предписаний или предложений о проведении за их счет мероприятий по контролю.</w:t>
      </w:r>
    </w:p>
    <w:p>
      <w:pPr>
        <w:pStyle w:val="ConsPlusNormal"/>
        <w:rPr/>
      </w:pPr>
      <w:r>
        <w:rPr/>
      </w:r>
    </w:p>
    <w:p>
      <w:pPr>
        <w:pStyle w:val="ConsPlusTitle"/>
        <w:numPr>
          <w:ilvl w:val="0"/>
          <w:numId w:val="0"/>
        </w:numPr>
        <w:jc w:val="center"/>
        <w:outlineLvl w:val="2"/>
        <w:rPr/>
      </w:pPr>
      <w:r>
        <w:rPr/>
        <w:t xml:space="preserve"> </w:t>
      </w:r>
      <w:r>
        <w:rPr/>
        <w:t>ПРАВА И ОБЯЗАННОСТИ ЮРИДИЧЕСКИХ ЛИЦ,</w:t>
      </w:r>
    </w:p>
    <w:p>
      <w:pPr>
        <w:pStyle w:val="ConsPlusTitle"/>
        <w:jc w:val="center"/>
        <w:rPr/>
      </w:pPr>
      <w:r>
        <w:rPr/>
        <w:t>ИНДИВИДУАЛЬНЫХ ПРЕДПРИНИМАТЕЛЕЙ, В ОТНОШЕНИИ</w:t>
      </w:r>
    </w:p>
    <w:p>
      <w:pPr>
        <w:pStyle w:val="ConsPlusTitle"/>
        <w:jc w:val="center"/>
        <w:rPr/>
      </w:pPr>
      <w:r>
        <w:rPr/>
        <w:t>КОТОРЫХ ОСУЩЕСТВЛЯЕТСЯ МУНИЦИПАЛЬНЫЙ ЛЕСНОЙ КОНТРОЛЬ</w:t>
      </w:r>
    </w:p>
    <w:p>
      <w:pPr>
        <w:pStyle w:val="ConsPlusNormal"/>
        <w:rPr/>
      </w:pPr>
      <w:r>
        <w:rPr/>
      </w:r>
    </w:p>
    <w:p>
      <w:pPr>
        <w:pStyle w:val="ConsPlusNormal"/>
        <w:ind w:firstLine="540"/>
        <w:jc w:val="both"/>
        <w:rPr/>
      </w:pPr>
      <w:r>
        <w:rPr/>
        <w:t>8. Лесопользователь, руководитель, иное должностное лицо или уполномоченный представитель лесопользователя при проведении проверки имеют право:</w:t>
      </w:r>
    </w:p>
    <w:p>
      <w:pPr>
        <w:pStyle w:val="ConsPlusNormal"/>
        <w:spacing w:before="240" w:after="0"/>
        <w:ind w:firstLine="540"/>
        <w:jc w:val="both"/>
        <w:rPr/>
      </w:pPr>
      <w:r>
        <w:rPr/>
        <w:t>1) непосредственно присутствовать при проведении проверки, давать объяснения по вопросам, относящимся к предмету проверки;</w:t>
      </w:r>
    </w:p>
    <w:p>
      <w:pPr>
        <w:pStyle w:val="ConsPlusNormal"/>
        <w:spacing w:before="240" w:after="0"/>
        <w:ind w:firstLine="540"/>
        <w:jc w:val="both"/>
        <w:rPr/>
      </w:pPr>
      <w:r>
        <w:rPr/>
        <w:t xml:space="preserve">2) получать от органа муниципального лесного контроля, его должностных лиц информацию, которая относится к предмету проверки и предоставление которой предусмотрено Федеральным </w:t>
      </w:r>
      <w:hyperlink r:id="rId12">
        <w:r>
          <w:rPr>
            <w:rStyle w:val="Style15"/>
            <w:color w:val="0000FF"/>
            <w:u w:val="none"/>
          </w:rPr>
          <w:t>законом</w:t>
        </w:r>
      </w:hyperlink>
      <w:r>
        <w:rPr/>
        <w:t xml:space="preserve"> № 294-ФЗ;</w:t>
      </w:r>
    </w:p>
    <w:p>
      <w:pPr>
        <w:pStyle w:val="ConsPlusNormal"/>
        <w:spacing w:before="240" w:after="0"/>
        <w:ind w:firstLine="540"/>
        <w:jc w:val="both"/>
        <w:rPr/>
      </w:pPr>
      <w:r>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лесного контроля;</w:t>
      </w:r>
    </w:p>
    <w:p>
      <w:pPr>
        <w:pStyle w:val="ConsPlusNormal"/>
        <w:spacing w:before="240" w:after="0"/>
        <w:ind w:firstLine="540"/>
        <w:jc w:val="both"/>
        <w:rPr/>
      </w:pPr>
      <w:r>
        <w:rPr/>
        <w:t>4) обжаловать действия (бездействие) должностных лиц органа муниципального лесного контроля, повлекшие за собой нарушение прав лесопользователя при проведении проверки, в административном и (или) судебном порядке в соответствии с законодательством Российской Федерации.</w:t>
      </w:r>
    </w:p>
    <w:p>
      <w:pPr>
        <w:pStyle w:val="ConsPlusNormal"/>
        <w:spacing w:before="240" w:after="0"/>
        <w:ind w:firstLine="540"/>
        <w:jc w:val="both"/>
        <w:rPr/>
      </w:pPr>
      <w:r>
        <w:rPr/>
        <w:t>9. При проведении проверок лесопользователи, являющиеся юридическими лицами, обязаны обеспечить присутствие руководителей, иных должностных лиц или уполномоченных представителей юридических лиц. Лесопользователи, являющиеся индивидуальными предпринимателями,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pPr>
        <w:pStyle w:val="ConsPlusNormal"/>
        <w:spacing w:before="240" w:after="0"/>
        <w:ind w:firstLine="540"/>
        <w:jc w:val="both"/>
        <w:rPr/>
      </w:pPr>
      <w:r>
        <w:rPr/>
        <w:t>10. Лесопользователи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pPr>
        <w:pStyle w:val="ConsPlusNormal"/>
        <w:spacing w:before="240" w:after="0"/>
        <w:ind w:firstLine="540"/>
        <w:jc w:val="both"/>
        <w:rPr/>
      </w:pPr>
      <w:r>
        <w:rPr/>
        <w:t>В журнале учета проверок должностными лицами органа муниципального лесного контроля осуществляется запись о проведенной проверке, содержащая сведения о наименовании органа муниципального лесного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pPr>
        <w:pStyle w:val="ConsPlusNormal"/>
        <w:spacing w:before="240" w:after="0"/>
        <w:ind w:firstLine="540"/>
        <w:jc w:val="both"/>
        <w:rPr/>
      </w:pPr>
      <w:r>
        <w:rPr/>
        <w:t>Журнал учета проверок (при его наличии) должен быть прошит, пронумерован и удостоверен печатью лесопользователя.</w:t>
      </w:r>
    </w:p>
    <w:p>
      <w:pPr>
        <w:pStyle w:val="ConsPlusNormal"/>
        <w:spacing w:before="240" w:after="0"/>
        <w:ind w:firstLine="540"/>
        <w:jc w:val="both"/>
        <w:rPr/>
      </w:pPr>
      <w:r>
        <w:rPr/>
        <w:t>При отсутствии журнала учета проверок в акте проверки делается соответствующая запись.</w:t>
      </w:r>
    </w:p>
    <w:p>
      <w:pPr>
        <w:pStyle w:val="ConsPlusNormal"/>
        <w:spacing w:before="240" w:after="0"/>
        <w:ind w:firstLine="540"/>
        <w:jc w:val="both"/>
        <w:rPr/>
      </w:pPr>
      <w:r>
        <w:rPr/>
        <w:t xml:space="preserve">11. Лесопользователи, их руководители, иные должностные лица или их уполномоченные представители, допустившие нарушение Федерального </w:t>
      </w:r>
      <w:hyperlink r:id="rId13">
        <w:r>
          <w:rPr>
            <w:rStyle w:val="Style15"/>
            <w:color w:val="0000FF"/>
            <w:u w:val="none"/>
          </w:rPr>
          <w:t>закона</w:t>
        </w:r>
      </w:hyperlink>
      <w:r>
        <w:rPr/>
        <w:t xml:space="preserve"> № 294-ФЗ,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лесного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pPr>
        <w:pStyle w:val="ConsPlusTitle"/>
        <w:numPr>
          <w:ilvl w:val="0"/>
          <w:numId w:val="0"/>
        </w:numPr>
        <w:jc w:val="center"/>
        <w:outlineLvl w:val="2"/>
        <w:rPr/>
      </w:pPr>
      <w:r>
        <w:rPr/>
      </w:r>
    </w:p>
    <w:p>
      <w:pPr>
        <w:pStyle w:val="ConsPlusTitle"/>
        <w:numPr>
          <w:ilvl w:val="0"/>
          <w:numId w:val="0"/>
        </w:numPr>
        <w:jc w:val="center"/>
        <w:outlineLvl w:val="2"/>
        <w:rPr/>
      </w:pPr>
      <w:r>
        <w:rPr/>
        <w:t xml:space="preserve"> </w:t>
      </w:r>
      <w:r>
        <w:rPr/>
        <w:t>ИСЧЕРПЫВАЮЩИЙ ПЕРЕЧЕНЬ ВИДОВ ДОКУМЕНТОВ,</w:t>
      </w:r>
    </w:p>
    <w:p>
      <w:pPr>
        <w:pStyle w:val="ConsPlusTitle"/>
        <w:jc w:val="center"/>
        <w:rPr/>
      </w:pPr>
      <w:r>
        <w:rPr/>
        <w:t>КОТОРЫЕ МОГУТ БЫТЬ ИСТРЕБОВАНЫ ОТ ЛИЦ, В ОТНОШЕНИИ КОТОРЫХ ОСУЩЕСТВЛЯЕТСЯ МУНИЦИПАЛЬНЫЙ ЛЕСНОЙ КОНТРОЛЬ,</w:t>
      </w:r>
    </w:p>
    <w:p>
      <w:pPr>
        <w:pStyle w:val="ConsPlusTitle"/>
        <w:jc w:val="center"/>
        <w:rPr/>
      </w:pPr>
      <w:r>
        <w:rPr/>
        <w:t>ИСЧЕРПЫВАЮЩИЙ ПЕРЕЧЕНЬ ДОКУМЕНТОВ И (ИЛИ) ИНФОРМАЦИИ,</w:t>
      </w:r>
    </w:p>
    <w:p>
      <w:pPr>
        <w:pStyle w:val="ConsPlusTitle"/>
        <w:jc w:val="center"/>
        <w:rPr/>
      </w:pPr>
      <w:r>
        <w:rPr/>
        <w:t>КОТОРЫЕ МОГУТ БЫТЬ ИСТРЕБОВАНЫ В РАМКАХ МЕЖВЕДОМСТВЕННОГО ИНФОРМАЦИОННОГО ВЗАИМОДЕЙСТВИЯ В ХОДЕ ОСУЩЕСТВЛЕНИЯ МУНИЦИПАЛЬНОГО ЛЕСНОГО КОНТРОЛЯ</w:t>
      </w:r>
    </w:p>
    <w:p>
      <w:pPr>
        <w:pStyle w:val="ConsPlusNormal"/>
        <w:jc w:val="center"/>
        <w:rPr/>
      </w:pPr>
      <w:r>
        <w:rPr/>
      </w:r>
    </w:p>
    <w:p>
      <w:pPr>
        <w:pStyle w:val="ConsPlusNormal"/>
        <w:ind w:firstLine="540"/>
        <w:jc w:val="both"/>
        <w:rPr/>
      </w:pPr>
      <w:r>
        <w:rPr/>
        <w:t>12. При осуществлении муниципального лесного контроля, предусмотренного настоящим Административным регламентом, от лиц, в отношении которых осуществляется муниципальный лесной контроль, от государственных органов либо подведомственных государственным органам организаций могут быть истребованы следующие документы:</w:t>
      </w:r>
    </w:p>
    <w:p>
      <w:pPr>
        <w:pStyle w:val="ConsPlusNormal"/>
        <w:spacing w:before="240" w:after="0"/>
        <w:ind w:firstLine="540"/>
        <w:jc w:val="both"/>
        <w:rPr/>
      </w:pPr>
      <w:r>
        <w:rPr/>
        <w:t>1) документы, определяющие организационно-правовую форму лесопользователя, его права и обязанности;</w:t>
      </w:r>
    </w:p>
    <w:p>
      <w:pPr>
        <w:pStyle w:val="ConsPlusNormal"/>
        <w:spacing w:before="240" w:after="0"/>
        <w:ind w:firstLine="540"/>
        <w:jc w:val="both"/>
        <w:rPr/>
      </w:pPr>
      <w:r>
        <w:rPr/>
        <w:t>2) документы, подтверждающие государственную регистрацию лесопользователя в качестве юридического лица, индивидуального предпринимателя;</w:t>
      </w:r>
    </w:p>
    <w:p>
      <w:pPr>
        <w:pStyle w:val="ConsPlusNormal"/>
        <w:spacing w:before="240" w:after="0"/>
        <w:ind w:firstLine="540"/>
        <w:jc w:val="both"/>
        <w:rPr/>
      </w:pPr>
      <w:r>
        <w:rPr/>
        <w:t>3) документы, являющиеся основанием возникновения права на лесной участок (постановление, договор, иные);</w:t>
      </w:r>
    </w:p>
    <w:p>
      <w:pPr>
        <w:pStyle w:val="ConsPlusNormal"/>
        <w:spacing w:before="240" w:after="0"/>
        <w:ind w:firstLine="540"/>
        <w:jc w:val="both"/>
        <w:rPr/>
      </w:pPr>
      <w:r>
        <w:rPr/>
        <w:t>4) проект использования лесов с положительным заключением экспертизы;</w:t>
      </w:r>
    </w:p>
    <w:p>
      <w:pPr>
        <w:pStyle w:val="ConsPlusNormal"/>
        <w:spacing w:before="240" w:after="0"/>
        <w:ind w:firstLine="540"/>
        <w:jc w:val="both"/>
        <w:rPr/>
      </w:pPr>
      <w:r>
        <w:rPr/>
        <w:t>5) лесная декларация;</w:t>
      </w:r>
    </w:p>
    <w:p>
      <w:pPr>
        <w:pStyle w:val="ConsPlusNormal"/>
        <w:spacing w:before="240" w:after="0"/>
        <w:ind w:firstLine="540"/>
        <w:jc w:val="both"/>
        <w:rPr/>
      </w:pPr>
      <w:r>
        <w:rPr/>
        <w:t>6) отчеты о выполненных работах, акты-наряды, подтверждающие выполнение мероприятий по охране, защите и воспроизводству лесов;</w:t>
      </w:r>
    </w:p>
    <w:p>
      <w:pPr>
        <w:pStyle w:val="ConsPlusNormal"/>
        <w:spacing w:before="240" w:after="0"/>
        <w:ind w:firstLine="540"/>
        <w:jc w:val="both"/>
        <w:rPr/>
      </w:pPr>
      <w:r>
        <w:rPr/>
        <w:t>7) платежные поручения об оплате арендной платы за пользование лесным участком;</w:t>
      </w:r>
    </w:p>
    <w:p>
      <w:pPr>
        <w:pStyle w:val="ConsPlusNormal"/>
        <w:spacing w:before="240" w:after="0"/>
        <w:ind w:firstLine="540"/>
        <w:jc w:val="both"/>
        <w:rPr/>
      </w:pPr>
      <w:r>
        <w:rPr/>
        <w:t>8) выписка из Единого государственного реестра юридических лиц;</w:t>
      </w:r>
    </w:p>
    <w:p>
      <w:pPr>
        <w:pStyle w:val="ConsPlusNormal"/>
        <w:spacing w:before="240" w:after="0"/>
        <w:ind w:firstLine="540"/>
        <w:jc w:val="both"/>
        <w:rPr/>
      </w:pPr>
      <w:r>
        <w:rPr/>
        <w:t>9) выписка из Единого государственного реестра индивидуальных предпринимателей;</w:t>
      </w:r>
    </w:p>
    <w:p>
      <w:pPr>
        <w:pStyle w:val="ConsPlusNormal"/>
        <w:spacing w:before="240" w:after="0"/>
        <w:ind w:firstLine="540"/>
        <w:jc w:val="both"/>
        <w:rPr/>
      </w:pPr>
      <w:r>
        <w:rPr/>
        <w:t>10) выписка из Единого государственного реестра недвижимости об основных характеристиках и зарегистрированных правах на объект недвижимости;</w:t>
      </w:r>
    </w:p>
    <w:p>
      <w:pPr>
        <w:pStyle w:val="ConsPlusNormal"/>
        <w:spacing w:before="240" w:after="0"/>
        <w:ind w:firstLine="540"/>
        <w:jc w:val="both"/>
        <w:rPr/>
      </w:pPr>
      <w:r>
        <w:rPr/>
        <w:t>11) выписка из Единого государственного реестра недвижимости о переходе прав на объект недвижимости;</w:t>
      </w:r>
    </w:p>
    <w:p>
      <w:pPr>
        <w:pStyle w:val="ConsPlusNormal"/>
        <w:spacing w:before="240" w:after="0"/>
        <w:ind w:firstLine="540"/>
        <w:jc w:val="both"/>
        <w:rPr/>
      </w:pPr>
      <w:r>
        <w:rPr/>
        <w:t>12) выписка из Единого государственного реестра недвижимости о правах отдельного лица на имевшиеся (имеющиеся) у него объекты недвижимости;</w:t>
      </w:r>
    </w:p>
    <w:p>
      <w:pPr>
        <w:pStyle w:val="ConsPlusNormal"/>
        <w:spacing w:before="240" w:after="0"/>
        <w:ind w:firstLine="540"/>
        <w:jc w:val="both"/>
        <w:rPr/>
      </w:pPr>
      <w:r>
        <w:rPr/>
        <w:t>13) кадастровый план территории.</w:t>
      </w:r>
    </w:p>
    <w:p>
      <w:pPr>
        <w:pStyle w:val="ConsPlusNormal"/>
        <w:spacing w:before="240" w:after="0"/>
        <w:ind w:firstLine="540"/>
        <w:jc w:val="both"/>
        <w:rPr/>
      </w:pPr>
      <w:r>
        <w:rPr/>
        <w:t>1</w:t>
      </w:r>
      <w:r>
        <w:rPr/>
        <w:t>3</w:t>
      </w:r>
      <w:r>
        <w:rPr/>
        <w:t>. Орган муниципального лесного контроля не вправе требовать у юридических лиц, индивидуальных предпринимателей документы и (или) информацию с нарушением ограничений, предусмотренных Федеральным законом № 294-ФЗ.</w:t>
      </w:r>
    </w:p>
    <w:p>
      <w:pPr>
        <w:pStyle w:val="ConsPlusNormal"/>
        <w:rPr/>
      </w:pPr>
      <w:r>
        <w:rPr/>
      </w:r>
    </w:p>
    <w:p>
      <w:pPr>
        <w:pStyle w:val="ConsPlusTitle"/>
        <w:numPr>
          <w:ilvl w:val="0"/>
          <w:numId w:val="0"/>
        </w:numPr>
        <w:jc w:val="center"/>
        <w:outlineLvl w:val="2"/>
        <w:rPr/>
      </w:pPr>
      <w:r>
        <w:rPr/>
        <w:t>РЕЗУЛЬТАТ ОСУЩЕСТВЛЕНИЯ МУНИЦИПАЛЬНОГО ЛЕСНОГО КОНТРОЛЯ</w:t>
      </w:r>
    </w:p>
    <w:p>
      <w:pPr>
        <w:pStyle w:val="ConsPlusNormal"/>
        <w:rPr/>
      </w:pPr>
      <w:r>
        <w:rPr/>
      </w:r>
    </w:p>
    <w:p>
      <w:pPr>
        <w:pStyle w:val="ConsPlusNormal"/>
        <w:ind w:firstLine="540"/>
        <w:jc w:val="both"/>
        <w:rPr/>
      </w:pPr>
      <w:r>
        <w:rPr/>
        <w:t>1</w:t>
      </w:r>
      <w:r>
        <w:rPr/>
        <w:t>4</w:t>
      </w:r>
      <w:r>
        <w:rPr/>
        <w:t xml:space="preserve">. Результатом проверки является </w:t>
      </w:r>
      <w:hyperlink r:id="rId14">
        <w:r>
          <w:rPr>
            <w:rStyle w:val="Style15"/>
            <w:color w:val="0000FF"/>
            <w:u w:val="none"/>
          </w:rPr>
          <w:t>акт</w:t>
        </w:r>
      </w:hyperlink>
      <w:r>
        <w:rPr/>
        <w:t xml:space="preserve"> проверки при осуществлении муниципального лесного контроля (далее - акт проверки), составляемый по форме, утвержденной Приказом Министерства экономического развития Российской Федерации от 30 апреля 2009 года № 141. При этом акт проверки должен содержать сведения, предусмотренные </w:t>
      </w:r>
      <w:hyperlink r:id="rId15">
        <w:r>
          <w:rPr>
            <w:rStyle w:val="Style15"/>
            <w:color w:val="0000FF"/>
            <w:u w:val="none"/>
          </w:rPr>
          <w:t>частью 2 статьи 16</w:t>
        </w:r>
      </w:hyperlink>
      <w:r>
        <w:rPr/>
        <w:t xml:space="preserve"> Федерального закона № 294-ФЗ.</w:t>
      </w:r>
    </w:p>
    <w:p>
      <w:pPr>
        <w:pStyle w:val="ConsPlusNormal"/>
        <w:spacing w:before="240" w:after="0"/>
        <w:ind w:firstLine="540"/>
        <w:jc w:val="both"/>
        <w:rPr/>
      </w:pPr>
      <w:bookmarkStart w:id="2" w:name="P134"/>
      <w:bookmarkEnd w:id="2"/>
      <w:r>
        <w:rPr/>
        <w:t>1</w:t>
      </w:r>
      <w:r>
        <w:rPr/>
        <w:t>5</w:t>
      </w:r>
      <w:r>
        <w:rPr/>
        <w:t>. В случае обнаружения при осуществлении муниципального лесного контроля нарушений, результатом проверки также является:</w:t>
      </w:r>
    </w:p>
    <w:p>
      <w:pPr>
        <w:pStyle w:val="ConsPlusNormal"/>
        <w:spacing w:before="240" w:after="0"/>
        <w:ind w:firstLine="540"/>
        <w:jc w:val="both"/>
        <w:rPr/>
      </w:pPr>
      <w:r>
        <w:rPr/>
        <w:t>1) выдача лесопользователю, в отношении которого осуществлялась проверка, обязательного для выполнения предписания об устранении нарушений, выявленных при осуществлении муниципального лесного контроля (далее - предписание), с указанием сроков их устранения и (или) о проведении мероприятий, предусмотренных федеральными законами;</w:t>
      </w:r>
    </w:p>
    <w:p>
      <w:pPr>
        <w:pStyle w:val="ConsPlusNormal"/>
        <w:spacing w:before="240" w:after="0"/>
        <w:ind w:firstLine="540"/>
        <w:jc w:val="both"/>
        <w:rPr/>
      </w:pPr>
      <w:r>
        <w:rPr/>
        <w:t>2)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 по привлечению лиц, допустивших выявленные нарушения, к ответственности;</w:t>
      </w:r>
    </w:p>
    <w:p>
      <w:pPr>
        <w:pStyle w:val="ConsPlusNormal"/>
        <w:spacing w:before="240" w:after="0"/>
        <w:ind w:firstLine="540"/>
        <w:jc w:val="both"/>
        <w:rPr/>
      </w:pPr>
      <w:r>
        <w:rPr/>
        <w:t>3) незамедлительное принятие мер по недопущению причинения вреда или прекращению его причинения и доведение до сведения граждан, а также других юридических лиц, индивидуальных предпринимателей любым доступным способом информации о наличии угрозы причинения вреда и способах его предотвращения в случае, если при проведении проверки установлено, что деятельность лесопользователей, осуществляемая при использовании, охране, защите и воспроизводстве лесов,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w:t>
      </w:r>
    </w:p>
    <w:p>
      <w:pPr>
        <w:pStyle w:val="ConsPlusNormal"/>
        <w:spacing w:before="240" w:after="0"/>
        <w:ind w:firstLine="540"/>
        <w:jc w:val="both"/>
        <w:rPr/>
      </w:pPr>
      <w:r>
        <w:rPr/>
        <w:t>4) направление информации о выявленных нарушениях в уполномоченные органы государственной власти Российской Федерации и (или) органы государственной власти Свердловской области для рассмотрения и принятия мер в целях устранения нарушений лесного законодательства в пределах компетенции указанных органов.</w:t>
      </w:r>
    </w:p>
    <w:p>
      <w:pPr>
        <w:pStyle w:val="ConsPlusNormal"/>
        <w:rPr/>
      </w:pPr>
      <w:r>
        <w:rPr/>
      </w:r>
    </w:p>
    <w:p>
      <w:pPr>
        <w:pStyle w:val="ConsPlusTitle"/>
        <w:numPr>
          <w:ilvl w:val="0"/>
          <w:numId w:val="0"/>
        </w:numPr>
        <w:jc w:val="center"/>
        <w:outlineLvl w:val="1"/>
        <w:rPr/>
      </w:pPr>
      <w:r>
        <w:rPr/>
        <w:t>Раздел 2. ТРЕБОВАНИЯ К ПОРЯДКУ ОСУЩЕСТВЛЕНИЯ</w:t>
      </w:r>
    </w:p>
    <w:p>
      <w:pPr>
        <w:pStyle w:val="ConsPlusTitle"/>
        <w:jc w:val="center"/>
        <w:rPr/>
      </w:pPr>
      <w:r>
        <w:rPr/>
        <w:t>МУНИЦИПАЛЬНОГО ЛЕСНОГО КОНТРОЛЯ</w:t>
      </w:r>
    </w:p>
    <w:p>
      <w:pPr>
        <w:pStyle w:val="ConsPlusNormal"/>
        <w:rPr/>
      </w:pPr>
      <w:r>
        <w:rPr/>
      </w:r>
    </w:p>
    <w:p>
      <w:pPr>
        <w:pStyle w:val="ConsPlusTitle"/>
        <w:numPr>
          <w:ilvl w:val="0"/>
          <w:numId w:val="0"/>
        </w:numPr>
        <w:jc w:val="center"/>
        <w:outlineLvl w:val="2"/>
        <w:rPr/>
      </w:pPr>
      <w:r>
        <w:rPr/>
        <w:t>ПОРЯДОК ИНФОРМИРОВАНИЯ ОБ ОСУЩЕСТВЛЕНИИ</w:t>
      </w:r>
    </w:p>
    <w:p>
      <w:pPr>
        <w:pStyle w:val="ConsPlusTitle"/>
        <w:jc w:val="center"/>
        <w:rPr/>
      </w:pPr>
      <w:r>
        <w:rPr/>
        <w:t>МУНИЦИПАЛЬНОГО ЛЕСНОГО КОНТРОЛЯ</w:t>
      </w:r>
    </w:p>
    <w:p>
      <w:pPr>
        <w:pStyle w:val="ConsPlusNormal"/>
        <w:rPr/>
      </w:pPr>
      <w:r>
        <w:rPr/>
      </w:r>
    </w:p>
    <w:p>
      <w:pPr>
        <w:pStyle w:val="ConsPlusNormal"/>
        <w:ind w:firstLine="540"/>
        <w:jc w:val="both"/>
        <w:rPr/>
      </w:pPr>
      <w:r>
        <w:rPr/>
        <w:t>1</w:t>
      </w:r>
      <w:r>
        <w:rPr/>
        <w:t>6</w:t>
      </w:r>
      <w:r>
        <w:rPr/>
        <w:t xml:space="preserve">. Ежегодный план проведения плановых проверок в отношении юридических лиц и индивидуальных предпринимателей (далее - ежегодный план) утверждается Главой Слободо-Туринского муниципального района. Ежегодный план утверждается по форме и в порядке, которые установлены </w:t>
      </w:r>
      <w:hyperlink r:id="rId16">
        <w:r>
          <w:rPr>
            <w:rStyle w:val="Style15"/>
            <w:color w:val="0000FF"/>
            <w:u w:val="none"/>
          </w:rPr>
          <w:t>Правилами</w:t>
        </w:r>
      </w:hyperlink>
      <w:r>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 489. При этом ежегодный план должен содержать сведения, предусмотренные </w:t>
      </w:r>
      <w:hyperlink r:id="rId17">
        <w:r>
          <w:rPr>
            <w:rStyle w:val="Style15"/>
            <w:color w:val="0000FF"/>
            <w:u w:val="none"/>
          </w:rPr>
          <w:t>частью 4 статьи 9</w:t>
        </w:r>
      </w:hyperlink>
      <w:r>
        <w:rPr/>
        <w:t xml:space="preserve"> Федерального закона № 294-ФЗ.</w:t>
      </w:r>
    </w:p>
    <w:p>
      <w:pPr>
        <w:pStyle w:val="ConsPlusNormal"/>
        <w:spacing w:before="240" w:after="0"/>
        <w:ind w:firstLine="540"/>
        <w:jc w:val="both"/>
        <w:rPr/>
      </w:pPr>
      <w:r>
        <w:rPr/>
        <w:t>Ежегодный план доводится до сведения заинтересованных лиц посредством его размещения на официальном сайте администрации Слободо-Туринского муниципального района в сети «Интернет».</w:t>
      </w:r>
    </w:p>
    <w:p>
      <w:pPr>
        <w:pStyle w:val="ConsPlusNormal"/>
        <w:spacing w:before="240" w:after="0"/>
        <w:ind w:firstLine="540"/>
        <w:jc w:val="both"/>
        <w:rPr/>
      </w:pPr>
      <w:r>
        <w:rPr/>
        <w:t>1</w:t>
      </w:r>
      <w:r>
        <w:rPr/>
        <w:t>7</w:t>
      </w:r>
      <w:r>
        <w:rPr/>
        <w:t>. О проведении плановой проверки должностное лицо органа муниципального лесного контроля уведомляет юридическое лицо, индивидуального предпринимателя не позднее чем в течение трех рабочих дней до начала ее проведения посредством направления копии распоряжения Главы Слободо-Туринского муниципального района о проведении проверки и о начале проведения плановой проверки заказным почтовым отправлением с уведомлением о вручении или иным доступным способом.</w:t>
      </w:r>
    </w:p>
    <w:p>
      <w:pPr>
        <w:pStyle w:val="ConsPlusNormal"/>
        <w:spacing w:before="240" w:after="0"/>
        <w:ind w:firstLine="540"/>
        <w:jc w:val="both"/>
        <w:rPr/>
      </w:pPr>
      <w:r>
        <w:rPr/>
        <w:t>1</w:t>
      </w:r>
      <w:r>
        <w:rPr/>
        <w:t>8</w:t>
      </w:r>
      <w:r>
        <w:rPr/>
        <w:t xml:space="preserve">. О проведении внеплановой выездной проверки, за исключением внеплановой выездной проверки, основания проведения которой указаны в </w:t>
      </w:r>
      <w:hyperlink r:id="rId18">
        <w:r>
          <w:rPr>
            <w:rStyle w:val="Style15"/>
            <w:color w:val="0000FF"/>
            <w:u w:val="none"/>
          </w:rPr>
          <w:t>пункте 2 части 2 статьи 10</w:t>
        </w:r>
      </w:hyperlink>
      <w:r>
        <w:rPr/>
        <w:t xml:space="preserve"> Федерального закона № 294-ФЗ, специалист органа муниципального лесного контроля уведомляет лесопользователя не менее чем за двадцать четыре часа до начала ее проведения любым доступным способом.</w:t>
      </w:r>
    </w:p>
    <w:p>
      <w:pPr>
        <w:pStyle w:val="ConsPlusNormal"/>
        <w:spacing w:before="240" w:after="0"/>
        <w:ind w:firstLine="540"/>
        <w:jc w:val="both"/>
        <w:rPr/>
      </w:pPr>
      <w:r>
        <w:rPr/>
        <w:t>1</w:t>
      </w:r>
      <w:r>
        <w:rPr/>
        <w:t>9</w:t>
      </w:r>
      <w:r>
        <w:rPr/>
        <w:t xml:space="preserve">. </w:t>
      </w:r>
      <w:r>
        <w:rPr>
          <w:rFonts w:cs="Times New Roman"/>
          <w:b w:val="false"/>
          <w:bCs w:val="false"/>
          <w:sz w:val="24"/>
          <w:szCs w:val="24"/>
        </w:rPr>
        <w:t>Орган муниципального лесного контроля осуществляет информирование юридических лиц, индивидуальных предпринимателей и граждан по общим вопросам исполнения функции по муниципальному лесному контролю, в том числе о месте нахождения и графике работы КУМИ нормативно-правовых актах, регламентирующих исполнение функции по муниципальному лесному контролю, порядку исполнения функции по муниципальному лесному контролю, ходе исполнения функции по муниципальному лесному контролю.</w:t>
      </w:r>
    </w:p>
    <w:p>
      <w:pPr>
        <w:pStyle w:val="ConsPlusNormal"/>
        <w:ind w:firstLine="540"/>
        <w:jc w:val="both"/>
        <w:rPr>
          <w:rFonts w:ascii="Times New Roman" w:hAnsi="Times New Roman" w:cs="Times New Roman"/>
          <w:b w:val="false"/>
          <w:b w:val="false"/>
          <w:bCs w:val="false"/>
        </w:rPr>
      </w:pPr>
      <w:r>
        <w:rPr>
          <w:rFonts w:cs="Times New Roman"/>
          <w:b w:val="false"/>
          <w:bCs w:val="false"/>
        </w:rPr>
      </w:r>
    </w:p>
    <w:p>
      <w:pPr>
        <w:pStyle w:val="ConsPlusNormal"/>
        <w:ind w:firstLine="540"/>
        <w:jc w:val="both"/>
        <w:rPr/>
      </w:pPr>
      <w:r>
        <w:rPr>
          <w:rFonts w:cs="Times New Roman"/>
          <w:b w:val="false"/>
          <w:bCs w:val="false"/>
          <w:sz w:val="24"/>
          <w:szCs w:val="24"/>
        </w:rPr>
        <w:t>20</w:t>
      </w:r>
      <w:r>
        <w:rPr>
          <w:rFonts w:cs="Times New Roman"/>
          <w:b w:val="false"/>
          <w:bCs w:val="false"/>
          <w:sz w:val="24"/>
          <w:szCs w:val="24"/>
        </w:rPr>
        <w:t>. Информация по указанным вопросам предоставляется с использованием средств телефонной связи, в письменной форме, а также размещается на официальном сайте Администрации Слободо-Туринского муниципального района (http://slturmr.ru), на информационных стендах КУМИ. При личном обращении представителей юридических лиц, индивидуальных предпринимателей и граждан информация предоставляется путем устного информирования.</w:t>
      </w:r>
    </w:p>
    <w:p>
      <w:pPr>
        <w:pStyle w:val="ConsPlusNormal"/>
        <w:spacing w:before="240" w:after="0"/>
        <w:ind w:firstLine="540"/>
        <w:jc w:val="both"/>
        <w:rPr/>
      </w:pPr>
      <w:r>
        <w:rPr>
          <w:rFonts w:cs="Times New Roman"/>
          <w:b w:val="false"/>
          <w:bCs w:val="false"/>
          <w:sz w:val="24"/>
          <w:szCs w:val="24"/>
        </w:rPr>
        <w:t>2</w:t>
      </w:r>
      <w:r>
        <w:rPr>
          <w:rFonts w:cs="Times New Roman"/>
          <w:b w:val="false"/>
          <w:bCs w:val="false"/>
          <w:sz w:val="24"/>
          <w:szCs w:val="24"/>
        </w:rPr>
        <w:t>1</w:t>
      </w:r>
      <w:r>
        <w:rPr>
          <w:rFonts w:cs="Times New Roman"/>
          <w:b w:val="false"/>
          <w:bCs w:val="false"/>
          <w:sz w:val="24"/>
          <w:szCs w:val="24"/>
        </w:rPr>
        <w:t>. Информация о порядке исполнения муниципальной функции по осуществлению муниципального лесного контроля на территории Слободо-Туринского муниципального района размещается в федеральной государственной информационной системе "Единый портал государственных и муниципальных услуг" (gosuslugi.ru).</w:t>
      </w:r>
    </w:p>
    <w:p>
      <w:pPr>
        <w:pStyle w:val="ConsPlusNormal"/>
        <w:spacing w:before="240" w:after="0"/>
        <w:ind w:firstLine="540"/>
        <w:jc w:val="both"/>
        <w:rPr/>
      </w:pPr>
      <w:r>
        <w:rPr/>
        <w:t>2</w:t>
      </w:r>
      <w:r>
        <w:rPr/>
        <w:t>2</w:t>
      </w:r>
      <w:r>
        <w:rPr/>
        <w:t>. Сведения о процедуре принятия решения о проведении проверки могут быть получены посредством направления в орган муниципального лесного контроля письменного обращения, обращения по электронной почте, по телефону или посредством личного обращения.</w:t>
      </w:r>
    </w:p>
    <w:p>
      <w:pPr>
        <w:pStyle w:val="ConsPlusNormal"/>
        <w:spacing w:before="240" w:after="0"/>
        <w:ind w:firstLine="540"/>
        <w:jc w:val="both"/>
        <w:rPr/>
      </w:pPr>
      <w:r>
        <w:rPr/>
        <w:t>2</w:t>
      </w:r>
      <w:r>
        <w:rPr/>
        <w:t>3</w:t>
      </w:r>
      <w:r>
        <w:rPr/>
        <w:t>. В случае если подготовка ответа на обращение требует продолжительного времени, специалист органа муниципального лесного контроля, осуществляющий индивидуальное устное информирование, может предложить обратившемуся лицу направить в администрацию письменное обращение по соответствующему вопросу либо назначить удобное время для устного информирования.</w:t>
      </w:r>
    </w:p>
    <w:p>
      <w:pPr>
        <w:pStyle w:val="ConsPlusNormal"/>
        <w:spacing w:before="240" w:after="0"/>
        <w:ind w:firstLine="540"/>
        <w:jc w:val="both"/>
        <w:rPr/>
      </w:pPr>
      <w:r>
        <w:rPr/>
        <w:t>2</w:t>
      </w:r>
      <w:r>
        <w:rPr/>
        <w:t>4</w:t>
      </w:r>
      <w:r>
        <w:rPr/>
        <w:t xml:space="preserve">. Ответ на письменное обращение направляется обратившемуся лицу в порядке и в сроки, установленные Федеральным </w:t>
      </w:r>
      <w:hyperlink r:id="rId19">
        <w:r>
          <w:rPr>
            <w:rStyle w:val="Style15"/>
            <w:color w:val="0000FF"/>
            <w:u w:val="none"/>
          </w:rPr>
          <w:t>законом</w:t>
        </w:r>
      </w:hyperlink>
      <w:r>
        <w:rPr/>
        <w:t xml:space="preserve"> от 2 мая 2006 года № 59-ФЗ «О порядке рассмотрения обращений граждан Российской Федерации».</w:t>
      </w:r>
    </w:p>
    <w:p>
      <w:pPr>
        <w:pStyle w:val="ConsPlusNormal"/>
        <w:spacing w:before="240" w:after="0"/>
        <w:ind w:firstLine="540"/>
        <w:jc w:val="both"/>
        <w:rPr/>
      </w:pPr>
      <w:r>
        <w:rPr/>
        <w:t>2</w:t>
      </w:r>
      <w:r>
        <w:rPr/>
        <w:t>5</w:t>
      </w:r>
      <w:r>
        <w:rPr/>
        <w:t>. Плата с лесопользователей за проведение мероприятий по муниципальному контролю не взимается.</w:t>
      </w:r>
    </w:p>
    <w:p>
      <w:pPr>
        <w:pStyle w:val="ConsPlusNormal"/>
        <w:rPr/>
      </w:pPr>
      <w:r>
        <w:rPr/>
      </w:r>
    </w:p>
    <w:p>
      <w:pPr>
        <w:pStyle w:val="ConsPlusTitle"/>
        <w:numPr>
          <w:ilvl w:val="0"/>
          <w:numId w:val="0"/>
        </w:numPr>
        <w:jc w:val="center"/>
        <w:outlineLvl w:val="2"/>
        <w:rPr/>
      </w:pPr>
      <w:r>
        <w:rPr/>
      </w:r>
    </w:p>
    <w:p>
      <w:pPr>
        <w:pStyle w:val="ConsPlusTitle"/>
        <w:numPr>
          <w:ilvl w:val="0"/>
          <w:numId w:val="0"/>
        </w:numPr>
        <w:jc w:val="center"/>
        <w:outlineLvl w:val="2"/>
        <w:rPr/>
      </w:pPr>
      <w:r>
        <w:rPr/>
      </w:r>
    </w:p>
    <w:p>
      <w:pPr>
        <w:pStyle w:val="ConsPlusTitle"/>
        <w:numPr>
          <w:ilvl w:val="0"/>
          <w:numId w:val="0"/>
        </w:numPr>
        <w:jc w:val="center"/>
        <w:outlineLvl w:val="2"/>
        <w:rPr/>
      </w:pPr>
      <w:r>
        <w:rPr/>
        <w:t>ПЕРИОДИЧНОСТЬ И СРОК ОСУЩЕСТВЛЕНИЯ</w:t>
      </w:r>
    </w:p>
    <w:p>
      <w:pPr>
        <w:pStyle w:val="ConsPlusTitle"/>
        <w:jc w:val="center"/>
        <w:rPr/>
      </w:pPr>
      <w:r>
        <w:rPr/>
        <w:t>МУНИЦИПАЛЬНОГО ЛЕСНОГО КОНТРОЛЯ</w:t>
      </w:r>
    </w:p>
    <w:p>
      <w:pPr>
        <w:pStyle w:val="ConsPlusNormal"/>
        <w:rPr/>
      </w:pPr>
      <w:r>
        <w:rPr/>
      </w:r>
    </w:p>
    <w:p>
      <w:pPr>
        <w:pStyle w:val="ConsPlusNormal"/>
        <w:ind w:firstLine="540"/>
        <w:jc w:val="both"/>
        <w:rPr/>
      </w:pPr>
      <w:r>
        <w:rPr/>
        <w:t>2</w:t>
      </w:r>
      <w:r>
        <w:rPr/>
        <w:t>6</w:t>
      </w:r>
      <w:r>
        <w:rPr/>
        <w:t>. Муниципальный лесной контроль осуществляется в форме плановых и внеплановых проверок.</w:t>
      </w:r>
    </w:p>
    <w:p>
      <w:pPr>
        <w:pStyle w:val="ConsPlusNormal"/>
        <w:spacing w:before="240" w:after="0"/>
        <w:ind w:firstLine="540"/>
        <w:jc w:val="both"/>
        <w:rPr/>
      </w:pPr>
      <w:r>
        <w:rPr/>
        <w:t>2</w:t>
      </w:r>
      <w:r>
        <w:rPr/>
        <w:t>7</w:t>
      </w:r>
      <w:r>
        <w:rPr/>
        <w:t xml:space="preserve">. Проверки проводятся в отношении лесопользователей, осуществляющих свою деятельность на лесных участках, указанных в </w:t>
      </w:r>
      <w:hyperlink w:anchor="P63">
        <w:r>
          <w:rPr>
            <w:rStyle w:val="Style15"/>
            <w:color w:val="0000FF"/>
            <w:u w:val="none"/>
          </w:rPr>
          <w:t>пункте 4</w:t>
        </w:r>
      </w:hyperlink>
      <w:r>
        <w:rPr/>
        <w:t xml:space="preserve"> настоящего административного регламента.</w:t>
      </w:r>
    </w:p>
    <w:p>
      <w:pPr>
        <w:pStyle w:val="ConsPlusNormal"/>
        <w:spacing w:before="240" w:after="0"/>
        <w:ind w:firstLine="540"/>
        <w:jc w:val="both"/>
        <w:rPr/>
      </w:pPr>
      <w:r>
        <w:rPr/>
        <w:t>2</w:t>
      </w:r>
      <w:r>
        <w:rPr/>
        <w:t>8</w:t>
      </w:r>
      <w:r>
        <w:rPr/>
        <w:t>. Плановые проверки проводятся на основании разрабатываемого органом муниципального лесного контроля и утверждаемого Главой Слободо-Туринского муниципального района ежегодного плана.</w:t>
      </w:r>
    </w:p>
    <w:p>
      <w:pPr>
        <w:pStyle w:val="ConsPlusNormal"/>
        <w:spacing w:before="240" w:after="0"/>
        <w:ind w:firstLine="540"/>
        <w:jc w:val="both"/>
        <w:rPr/>
      </w:pPr>
      <w:r>
        <w:rPr/>
        <w:t xml:space="preserve">В сроки и в порядке, которые установлены </w:t>
      </w:r>
      <w:hyperlink r:id="rId20">
        <w:r>
          <w:rPr>
            <w:rStyle w:val="Style15"/>
            <w:color w:val="0000FF"/>
            <w:u w:val="none"/>
          </w:rPr>
          <w:t>статьей 9</w:t>
        </w:r>
      </w:hyperlink>
      <w:r>
        <w:rPr/>
        <w:t xml:space="preserve"> Федерального закона № 294-ФЗ, проект ежегодного плана направляется органом муниципального лесного контроля в соответствующий орган прокуратуры для рассмотрения проекта ежегодного плана на предмет законности включения в него объектов муниципального лесного контроля, согласования проекта ежегодного плана и внесения органом прокуратуры руководителю органа муниципального лесного контроля предложений о проведении совместных плановых проверок.</w:t>
      </w:r>
    </w:p>
    <w:p>
      <w:pPr>
        <w:pStyle w:val="ConsPlusNormal"/>
        <w:spacing w:before="240" w:after="0"/>
        <w:ind w:firstLine="540"/>
        <w:jc w:val="both"/>
        <w:rPr/>
      </w:pPr>
      <w:r>
        <w:rPr/>
        <w:t>2</w:t>
      </w:r>
      <w:r>
        <w:rPr/>
        <w:t>9</w:t>
      </w:r>
      <w:r>
        <w:rPr/>
        <w:t xml:space="preserve">. Проверки проводятся с соблюдением сроков, предусмотренных </w:t>
      </w:r>
      <w:hyperlink r:id="rId21">
        <w:r>
          <w:rPr>
            <w:rStyle w:val="Style15"/>
            <w:color w:val="0000FF"/>
            <w:u w:val="none"/>
          </w:rPr>
          <w:t>статьей 9</w:t>
        </w:r>
      </w:hyperlink>
      <w:r>
        <w:rPr/>
        <w:t xml:space="preserve"> Федерального закона № 294-ФЗ.</w:t>
      </w:r>
    </w:p>
    <w:p>
      <w:pPr>
        <w:pStyle w:val="ConsPlusNormal"/>
        <w:spacing w:before="240" w:after="0"/>
        <w:ind w:firstLine="540"/>
        <w:jc w:val="both"/>
        <w:rPr/>
      </w:pPr>
      <w:r>
        <w:rPr/>
        <w:t>1</w:t>
      </w:r>
      <w:r>
        <w:rPr/>
        <w:t>)</w:t>
      </w:r>
      <w:r>
        <w:rPr/>
        <w:t xml:space="preserve"> Органом муниципального лесного контроля проводятся мероприятия по контролю без взаимодействия органа муниципального лесного контроля с юридическими лицами и индивидуальными предпринимателями из числа соответствующих мероприятий, предусмотренных в соответствии с Федеральным законом </w:t>
      </w:r>
      <w:r>
        <w:rPr/>
        <w:t>№</w:t>
      </w:r>
      <w:r>
        <w:rPr/>
        <w:t xml:space="preserve"> 294-ФЗ (применительно к правовому положению и полномочиям органа муниципального лесного контроля).</w:t>
      </w:r>
    </w:p>
    <w:p>
      <w:pPr>
        <w:pStyle w:val="ConsPlusNormal"/>
        <w:spacing w:before="240" w:after="0"/>
        <w:ind w:firstLine="540"/>
        <w:jc w:val="both"/>
        <w:rPr/>
      </w:pPr>
      <w:r>
        <w:rPr/>
        <w:t>2</w:t>
      </w:r>
      <w:r>
        <w:rPr/>
        <w:t xml:space="preserve">) </w:t>
      </w:r>
      <w:r>
        <w:rPr/>
        <w:t xml:space="preserve">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лесного контроля в пределах своей компетенции на основании заданий на проведение таких мероприятий, утверждаемых </w:t>
      </w:r>
      <w:r>
        <w:rPr/>
        <w:t>Главой Слободо-Туринского муниципального района</w:t>
      </w:r>
      <w:r>
        <w:rPr/>
        <w:t>.</w:t>
      </w:r>
    </w:p>
    <w:p>
      <w:pPr>
        <w:pStyle w:val="ConsPlusNormal"/>
        <w:spacing w:before="240" w:after="0"/>
        <w:ind w:firstLine="540"/>
        <w:jc w:val="both"/>
        <w:rPr/>
      </w:pPr>
      <w:r>
        <w:rPr/>
        <w:t>3</w:t>
      </w:r>
      <w:r>
        <w:rPr/>
        <w:t>)</w:t>
      </w:r>
      <w:r>
        <w:rPr/>
        <w:t xml:space="preserve"> Порядок оформления и содержание заданий, указанных в </w:t>
      </w:r>
      <w:r>
        <w:rPr/>
        <w:t xml:space="preserve">подпункте 2 </w:t>
      </w:r>
      <w:hyperlink w:anchor="P175">
        <w:r>
          <w:rPr>
            <w:rStyle w:val="Style15"/>
            <w:color w:val="0000FF"/>
            <w:u w:val="none"/>
            <w:lang w:val="ru-RU"/>
          </w:rPr>
          <w:t>пункт</w:t>
        </w:r>
        <w:r>
          <w:rPr>
            <w:rStyle w:val="Style15"/>
            <w:color w:val="0000FF"/>
            <w:u w:val="none"/>
            <w:lang w:val="ru-RU"/>
          </w:rPr>
          <w:t>а</w:t>
        </w:r>
        <w:r>
          <w:rPr>
            <w:rStyle w:val="Style15"/>
            <w:color w:val="0000FF"/>
            <w:u w:val="none"/>
            <w:lang w:val="ru-RU"/>
          </w:rPr>
          <w:t xml:space="preserve"> 29</w:t>
        </w:r>
      </w:hyperlink>
      <w:r>
        <w:rPr/>
        <w:t xml:space="preserve"> настоящего </w:t>
      </w:r>
      <w:r>
        <w:rPr/>
        <w:t>А</w:t>
      </w:r>
      <w:r>
        <w:rPr/>
        <w:t xml:space="preserve">дминистративного регламента, и порядок оформления должностными лицами органа муниципального лесного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постановлением главы администрации с учетом требований Федерального закона </w:t>
      </w:r>
      <w:r>
        <w:rPr/>
        <w:t>№</w:t>
      </w:r>
      <w:r>
        <w:rPr/>
        <w:t xml:space="preserve"> 294-ФЗ.</w:t>
      </w:r>
    </w:p>
    <w:p>
      <w:pPr>
        <w:pStyle w:val="ConsPlusNormal"/>
        <w:spacing w:before="240" w:after="0"/>
        <w:ind w:firstLine="540"/>
        <w:jc w:val="both"/>
        <w:rPr/>
      </w:pPr>
      <w:r>
        <w:rPr/>
        <w:t>4</w:t>
      </w:r>
      <w:r>
        <w:rPr/>
        <w:t>)</w:t>
      </w:r>
      <w:r>
        <w:rPr/>
        <w:t xml:space="preserve"> При проведении мероприятий по контролю без взаимодействия органа муниципального лесного контроля с юридическими лицами и индивидуальными предпринимателями орган муниципального лесного контроля и (или) его должностные лица </w:t>
      </w:r>
      <w:r>
        <w:rPr/>
        <w:t>КУМИ</w:t>
      </w:r>
      <w:r>
        <w:rPr/>
        <w:t xml:space="preserve"> осуществляют права и выполняют обязанности, предусмотренные Федеральным законом </w:t>
      </w:r>
      <w:r>
        <w:rPr/>
        <w:t>№</w:t>
      </w:r>
      <w:r>
        <w:rPr/>
        <w:t xml:space="preserve"> 294-ФЗ.</w:t>
      </w:r>
    </w:p>
    <w:p>
      <w:pPr>
        <w:pStyle w:val="ConsPlusNormal"/>
        <w:rPr/>
      </w:pPr>
      <w:r>
        <w:rPr/>
      </w:r>
    </w:p>
    <w:p>
      <w:pPr>
        <w:pStyle w:val="ConsPlusTitle"/>
        <w:numPr>
          <w:ilvl w:val="0"/>
          <w:numId w:val="0"/>
        </w:numPr>
        <w:jc w:val="center"/>
        <w:outlineLvl w:val="1"/>
        <w:rPr/>
      </w:pPr>
      <w:r>
        <w:rPr/>
      </w:r>
    </w:p>
    <w:p>
      <w:pPr>
        <w:pStyle w:val="ConsPlusTitle"/>
        <w:numPr>
          <w:ilvl w:val="0"/>
          <w:numId w:val="0"/>
        </w:numPr>
        <w:jc w:val="center"/>
        <w:outlineLvl w:val="1"/>
        <w:rPr/>
      </w:pPr>
      <w:r>
        <w:rPr/>
      </w:r>
    </w:p>
    <w:p>
      <w:pPr>
        <w:pStyle w:val="ConsPlusTitle"/>
        <w:numPr>
          <w:ilvl w:val="0"/>
          <w:numId w:val="0"/>
        </w:numPr>
        <w:jc w:val="center"/>
        <w:outlineLvl w:val="1"/>
        <w:rPr/>
      </w:pPr>
      <w:r>
        <w:rPr/>
        <w:t xml:space="preserve">Раздел </w:t>
      </w:r>
      <w:r>
        <w:rPr/>
        <w:t>3</w:t>
      </w:r>
      <w:r>
        <w:rPr/>
        <w:t>. СОСТАВ, ПОСЛЕДОВАТЕЛЬНОСТЬ И СРОКИ ВЫПОЛНЕНИЯ</w:t>
      </w:r>
    </w:p>
    <w:p>
      <w:pPr>
        <w:pStyle w:val="ConsPlusTitle"/>
        <w:jc w:val="center"/>
        <w:rPr/>
      </w:pPr>
      <w:r>
        <w:rPr/>
        <w:t>АДМИНИСТРАТИВНЫХ ПРОЦЕДУР ПРИ ОСУЩЕСТВЛЕНИИ</w:t>
      </w:r>
    </w:p>
    <w:p>
      <w:pPr>
        <w:pStyle w:val="ConsPlusTitle"/>
        <w:jc w:val="center"/>
        <w:rPr/>
      </w:pPr>
      <w:r>
        <w:rPr/>
        <w:t>МУНИЦИПАЛЬНОГО ЛЕСНОГО КОНТРОЛЯ, ТРЕБОВАНИЯ</w:t>
      </w:r>
    </w:p>
    <w:p>
      <w:pPr>
        <w:pStyle w:val="ConsPlusTitle"/>
        <w:jc w:val="center"/>
        <w:rPr/>
      </w:pPr>
      <w:r>
        <w:rPr/>
        <w:t>К ПОРЯДКУ ИХ ВЫПОЛНЕНИЯ</w:t>
      </w:r>
    </w:p>
    <w:p>
      <w:pPr>
        <w:pStyle w:val="ConsPlusNormal"/>
        <w:rPr/>
      </w:pPr>
      <w:r>
        <w:rPr/>
      </w:r>
    </w:p>
    <w:p>
      <w:pPr>
        <w:pStyle w:val="ConsPlusTitle"/>
        <w:numPr>
          <w:ilvl w:val="0"/>
          <w:numId w:val="0"/>
        </w:numPr>
        <w:jc w:val="center"/>
        <w:outlineLvl w:val="2"/>
        <w:rPr/>
      </w:pPr>
      <w:r>
        <w:rPr/>
        <w:t>ПЕРЕЧЕНЬ АДМИНИСТРАТИВНЫХ ПРОЦЕДУР</w:t>
      </w:r>
    </w:p>
    <w:p>
      <w:pPr>
        <w:pStyle w:val="ConsPlusTitle"/>
        <w:jc w:val="center"/>
        <w:rPr/>
      </w:pPr>
      <w:r>
        <w:rPr/>
        <w:t>ПРИ ОСУЩЕСТВЛЕНИИ МУНИЦИПАЛЬНОГО ЛЕСНОГО КОНТРОЛЯ</w:t>
      </w:r>
    </w:p>
    <w:p>
      <w:pPr>
        <w:pStyle w:val="ConsPlusNormal"/>
        <w:rPr/>
      </w:pPr>
      <w:r>
        <w:rPr/>
      </w:r>
    </w:p>
    <w:p>
      <w:pPr>
        <w:pStyle w:val="ConsPlusNormal"/>
        <w:ind w:firstLine="540"/>
        <w:jc w:val="both"/>
        <w:rPr/>
      </w:pPr>
      <w:r>
        <w:rPr/>
        <w:t>30. Муниципальный лесной контроль, предусмотренный настоящим административным регламентом, осуществляемый посредством проведения проверок, включает в себя следующие административные процедуры (действия):</w:t>
      </w:r>
    </w:p>
    <w:p>
      <w:pPr>
        <w:pStyle w:val="ConsPlusNormal"/>
        <w:spacing w:before="240" w:after="0"/>
        <w:ind w:firstLine="540"/>
        <w:jc w:val="both"/>
        <w:rPr/>
      </w:pPr>
      <w:r>
        <w:rPr/>
        <w:t>1) принятие решения о проведении проверки;</w:t>
      </w:r>
    </w:p>
    <w:p>
      <w:pPr>
        <w:pStyle w:val="ConsPlusNormal"/>
        <w:spacing w:before="240" w:after="0"/>
        <w:ind w:firstLine="540"/>
        <w:jc w:val="both"/>
        <w:rPr/>
      </w:pPr>
      <w:r>
        <w:rPr/>
        <w:t>2) организация проведения плановой проверки;</w:t>
      </w:r>
    </w:p>
    <w:p>
      <w:pPr>
        <w:pStyle w:val="ConsPlusNormal"/>
        <w:spacing w:before="240" w:after="0"/>
        <w:ind w:firstLine="540"/>
        <w:jc w:val="both"/>
        <w:rPr/>
      </w:pPr>
      <w:r>
        <w:rPr/>
        <w:t>3) организация проведения внеплановой проверки;</w:t>
      </w:r>
    </w:p>
    <w:p>
      <w:pPr>
        <w:pStyle w:val="ConsPlusNormal"/>
        <w:spacing w:before="240" w:after="0"/>
        <w:ind w:firstLine="540"/>
        <w:jc w:val="both"/>
        <w:rPr/>
      </w:pPr>
      <w:r>
        <w:rPr/>
        <w:t>4) документарная проверка;</w:t>
      </w:r>
    </w:p>
    <w:p>
      <w:pPr>
        <w:pStyle w:val="ConsPlusNormal"/>
        <w:spacing w:before="240" w:after="0"/>
        <w:ind w:firstLine="540"/>
        <w:jc w:val="both"/>
        <w:rPr/>
      </w:pPr>
      <w:r>
        <w:rPr/>
        <w:t>5) выездная проверка;</w:t>
      </w:r>
    </w:p>
    <w:p>
      <w:pPr>
        <w:pStyle w:val="ConsPlusNormal"/>
        <w:spacing w:before="240" w:after="0"/>
        <w:ind w:firstLine="540"/>
        <w:jc w:val="both"/>
        <w:rPr/>
      </w:pPr>
      <w:r>
        <w:rPr/>
        <w:t>6) оформление результатов проверки;</w:t>
      </w:r>
    </w:p>
    <w:p>
      <w:pPr>
        <w:pStyle w:val="ConsPlusNormal"/>
        <w:spacing w:before="240" w:after="0"/>
        <w:ind w:firstLine="540"/>
        <w:jc w:val="both"/>
        <w:rPr/>
      </w:pPr>
      <w:r>
        <w:rPr/>
        <w:t>7) особенности выполнения административных процедур (действий) в электронной форме.</w:t>
      </w:r>
    </w:p>
    <w:p>
      <w:pPr>
        <w:pStyle w:val="ConsPlusNormal"/>
        <w:spacing w:before="240" w:after="0"/>
        <w:ind w:firstLine="540"/>
        <w:jc w:val="both"/>
        <w:rPr/>
      </w:pPr>
      <w:r>
        <w:rPr/>
        <w:t>3</w:t>
      </w:r>
      <w:r>
        <w:rPr/>
        <w:t xml:space="preserve">1. Мероприятия по контролю без взаимодействия органа муниципального лесного контроля с юридическими лицами и индивидуальными предпринимателями, предусмотренные настоящим </w:t>
      </w:r>
      <w:r>
        <w:rPr/>
        <w:t>А</w:t>
      </w:r>
      <w:r>
        <w:rPr/>
        <w:t>дминистративным регламентом, включают в себя следующие административные процедуры (действия):</w:t>
      </w:r>
    </w:p>
    <w:p>
      <w:pPr>
        <w:pStyle w:val="ConsPlusNormal"/>
        <w:spacing w:before="240" w:after="0"/>
        <w:ind w:firstLine="540"/>
        <w:jc w:val="both"/>
        <w:rPr/>
      </w:pPr>
      <w:r>
        <w:rPr/>
        <w:t>1)</w:t>
      </w:r>
      <w:r>
        <w:rPr/>
        <w:t xml:space="preserve"> оформление и утверждение задания на проведение мероприятия по контролю без взаимодействия с юридическими лицами, индивидуальными предпринимателями;</w:t>
      </w:r>
    </w:p>
    <w:p>
      <w:pPr>
        <w:pStyle w:val="ConsPlusNormal"/>
        <w:spacing w:before="240" w:after="0"/>
        <w:ind w:firstLine="540"/>
        <w:jc w:val="both"/>
        <w:rPr/>
      </w:pPr>
      <w:r>
        <w:rPr/>
        <w:t>2) проведение должностными лицами органа муниципального лесного контроля мероприятия по контролю без взаимодействия с юридическими лицами, индивидуальными предпринимателями на основании утвержденного задания на проведение указанного мероприятия;</w:t>
      </w:r>
    </w:p>
    <w:p>
      <w:pPr>
        <w:pStyle w:val="ConsPlusNormal"/>
        <w:spacing w:before="240" w:after="0"/>
        <w:ind w:firstLine="540"/>
        <w:jc w:val="both"/>
        <w:rPr/>
      </w:pPr>
      <w:r>
        <w:rPr/>
        <w:t>3) принятие должностными лицами органа муниципального лесного контроля мер по пресечению нарушений, выявленных по результатам проведения мероприятия по контролю без взаимодействия с юридическими лицами, индивидуальными предпринимателями;</w:t>
      </w:r>
    </w:p>
    <w:p>
      <w:pPr>
        <w:pStyle w:val="ConsPlusNormal"/>
        <w:spacing w:before="240" w:after="0"/>
        <w:ind w:firstLine="540"/>
        <w:jc w:val="both"/>
        <w:rPr/>
      </w:pPr>
      <w:r>
        <w:rPr/>
        <w:t>4) оформление должностными лицами органа муниципального лесного контроля результатов мероприятия по контролю без взаимодействия с юридическими лицами, индивидуальными предпринимателями.</w:t>
      </w:r>
    </w:p>
    <w:p>
      <w:pPr>
        <w:pStyle w:val="ConsPlusTitle"/>
        <w:numPr>
          <w:ilvl w:val="0"/>
          <w:numId w:val="0"/>
        </w:numPr>
        <w:jc w:val="center"/>
        <w:outlineLvl w:val="2"/>
        <w:rPr/>
      </w:pPr>
      <w:r>
        <w:rPr/>
      </w:r>
    </w:p>
    <w:p>
      <w:pPr>
        <w:pStyle w:val="ConsPlusTitle"/>
        <w:numPr>
          <w:ilvl w:val="0"/>
          <w:numId w:val="0"/>
        </w:numPr>
        <w:jc w:val="center"/>
        <w:outlineLvl w:val="2"/>
        <w:rPr/>
      </w:pPr>
      <w:r>
        <w:rPr/>
        <w:t xml:space="preserve"> </w:t>
      </w:r>
      <w:r>
        <w:rPr/>
        <w:t>ПРИНЯТИЕ РЕШЕНИЯ О ПРОВЕДЕНИИ ПРОВЕРКИ</w:t>
      </w:r>
    </w:p>
    <w:p>
      <w:pPr>
        <w:pStyle w:val="ConsPlusNormal"/>
        <w:rPr/>
      </w:pPr>
      <w:r>
        <w:rPr/>
      </w:r>
    </w:p>
    <w:p>
      <w:pPr>
        <w:pStyle w:val="ConsPlusNormal"/>
        <w:spacing w:before="300" w:after="0"/>
        <w:ind w:firstLine="540"/>
        <w:jc w:val="both"/>
        <w:rPr/>
      </w:pPr>
      <w:r>
        <w:rPr/>
        <w:t>3</w:t>
      </w:r>
      <w:r>
        <w:rPr/>
        <w:t xml:space="preserve">2. Основанием для начала административной процедуры, предусмотренной настоящим подразделом, является издание распоряжения </w:t>
      </w:r>
      <w:bookmarkStart w:id="3" w:name="__DdeLink__1041_3898949007"/>
      <w:r>
        <w:rPr/>
        <w:t>Г</w:t>
      </w:r>
      <w:r>
        <w:rPr/>
        <w:t xml:space="preserve">лавы </w:t>
      </w:r>
      <w:r>
        <w:rPr/>
        <w:t>Слободо-Туринского муниципального района</w:t>
      </w:r>
      <w:bookmarkEnd w:id="3"/>
      <w:r>
        <w:rPr/>
        <w:t xml:space="preserve"> о проведении проверки.</w:t>
      </w:r>
    </w:p>
    <w:p>
      <w:pPr>
        <w:pStyle w:val="ConsPlusNormal"/>
        <w:spacing w:before="300" w:after="0"/>
        <w:ind w:firstLine="540"/>
        <w:jc w:val="both"/>
        <w:rPr/>
      </w:pPr>
      <w:r>
        <w:rPr/>
        <w:t xml:space="preserve">33. Критерием принятия решения о проведении проверки является наличие оснований для проведения проверки (плановой или внеплановой), предусмотренных Федеральным </w:t>
      </w:r>
      <w:hyperlink r:id="rId22">
        <w:r>
          <w:rPr>
            <w:rStyle w:val="Style15"/>
            <w:color w:val="0000FF"/>
            <w:u w:val="none"/>
          </w:rPr>
          <w:t>законом</w:t>
        </w:r>
      </w:hyperlink>
      <w:r>
        <w:rPr/>
        <w:t xml:space="preserve"> </w:t>
      </w:r>
      <w:r>
        <w:rPr/>
        <w:t>№ 294-ФЗ</w:t>
      </w:r>
      <w:r>
        <w:rPr/>
        <w:t>.</w:t>
      </w:r>
    </w:p>
    <w:p>
      <w:pPr>
        <w:pStyle w:val="ConsPlusNormal"/>
        <w:spacing w:before="240" w:after="0"/>
        <w:ind w:firstLine="540"/>
        <w:jc w:val="both"/>
        <w:rPr/>
      </w:pPr>
      <w:r>
        <w:rPr/>
        <w:t xml:space="preserve">34. Результатом указанной административной процедуры является издание распоряжения </w:t>
      </w:r>
      <w:r>
        <w:rPr/>
        <w:t>Г</w:t>
      </w:r>
      <w:r>
        <w:rPr/>
        <w:t xml:space="preserve">лавы </w:t>
      </w:r>
      <w:r>
        <w:rPr/>
        <w:t xml:space="preserve">Слободо-Туринского муниципального района </w:t>
      </w:r>
      <w:r>
        <w:rPr/>
        <w:t>о проведении проверки.</w:t>
      </w:r>
    </w:p>
    <w:p>
      <w:pPr>
        <w:pStyle w:val="ConsPlusNormal"/>
        <w:rPr/>
      </w:pPr>
      <w:r>
        <w:rPr/>
      </w:r>
    </w:p>
    <w:p>
      <w:pPr>
        <w:pStyle w:val="ConsPlusTitle"/>
        <w:numPr>
          <w:ilvl w:val="0"/>
          <w:numId w:val="0"/>
        </w:numPr>
        <w:jc w:val="center"/>
        <w:outlineLvl w:val="2"/>
        <w:rPr/>
      </w:pPr>
      <w:r>
        <w:rPr/>
        <w:t xml:space="preserve"> </w:t>
      </w:r>
      <w:r>
        <w:rPr/>
        <w:t>ОРГАНИЗАЦИЯ ПРОВЕДЕНИЯ ПЛАНОВОЙ ПРОВЕРКИ</w:t>
      </w:r>
    </w:p>
    <w:p>
      <w:pPr>
        <w:pStyle w:val="ConsPlusNormal"/>
        <w:rPr/>
      </w:pPr>
      <w:r>
        <w:rPr/>
      </w:r>
    </w:p>
    <w:p>
      <w:pPr>
        <w:pStyle w:val="ConsPlusNormal"/>
        <w:ind w:firstLine="540"/>
        <w:jc w:val="both"/>
        <w:rPr/>
      </w:pPr>
      <w:r>
        <w:rPr/>
        <w:t xml:space="preserve">35. Основанием для проведения плановой проверки является включение плановой проверки в ежегодный план в соответствии с требованиями Федерального </w:t>
      </w:r>
      <w:hyperlink r:id="rId23">
        <w:r>
          <w:rPr>
            <w:rStyle w:val="Style15"/>
            <w:color w:val="0000FF"/>
            <w:u w:val="none"/>
          </w:rPr>
          <w:t>закона</w:t>
        </w:r>
      </w:hyperlink>
      <w:r>
        <w:rPr/>
        <w:t xml:space="preserve"> </w:t>
      </w:r>
      <w:r>
        <w:rPr/>
        <w:t>№ 294-ФЗ</w:t>
      </w:r>
      <w:r>
        <w:rPr/>
        <w:t>.</w:t>
      </w:r>
    </w:p>
    <w:p>
      <w:pPr>
        <w:pStyle w:val="ConsPlusNormal"/>
        <w:spacing w:before="240" w:after="0"/>
        <w:ind w:firstLine="540"/>
        <w:jc w:val="both"/>
        <w:rPr/>
      </w:pPr>
      <w:r>
        <w:rPr/>
        <w:t xml:space="preserve">36. Плановая проверка проводится должностными лицами органа муниципального лесного контроля на основании распоряжения </w:t>
      </w:r>
      <w:r>
        <w:rPr/>
        <w:t>Г</w:t>
      </w:r>
      <w:r>
        <w:rPr/>
        <w:t xml:space="preserve">лавы </w:t>
      </w:r>
      <w:r>
        <w:rPr/>
        <w:t>Слободо-Туринского муниципального района</w:t>
      </w:r>
      <w:r>
        <w:rPr/>
        <w:t xml:space="preserve"> о проведении проверки.</w:t>
      </w:r>
    </w:p>
    <w:p>
      <w:pPr>
        <w:pStyle w:val="ConsPlusNormal"/>
        <w:spacing w:before="240" w:after="0"/>
        <w:ind w:firstLine="540"/>
        <w:jc w:val="both"/>
        <w:rPr/>
      </w:pPr>
      <w:r>
        <w:rPr/>
        <w:t>37. Плановая проверка проводится в форме документарной проверки и (или) выездной проверки.</w:t>
      </w:r>
    </w:p>
    <w:p>
      <w:pPr>
        <w:pStyle w:val="ConsPlusNormal"/>
        <w:spacing w:before="300" w:after="0"/>
        <w:ind w:firstLine="540"/>
        <w:jc w:val="both"/>
        <w:rPr/>
      </w:pPr>
      <w:r>
        <w:rPr/>
        <w:t xml:space="preserve">38.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w:t>
      </w:r>
      <w:r>
        <w:rPr/>
        <w:t>Г</w:t>
      </w:r>
      <w:r>
        <w:rPr/>
        <w:t xml:space="preserve">лавы </w:t>
      </w:r>
      <w:r>
        <w:rPr/>
        <w:t>Слободо-Туринского муниципального района</w:t>
      </w:r>
      <w:r>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лесного контроля, или иным доступным способом.</w:t>
      </w:r>
    </w:p>
    <w:p>
      <w:pPr>
        <w:pStyle w:val="ConsPlusNormal"/>
        <w:rPr/>
      </w:pPr>
      <w:r>
        <w:rPr/>
      </w:r>
    </w:p>
    <w:p>
      <w:pPr>
        <w:pStyle w:val="ConsPlusTitle"/>
        <w:numPr>
          <w:ilvl w:val="0"/>
          <w:numId w:val="0"/>
        </w:numPr>
        <w:jc w:val="center"/>
        <w:outlineLvl w:val="2"/>
        <w:rPr/>
      </w:pPr>
      <w:r>
        <w:rPr/>
        <w:t xml:space="preserve"> </w:t>
      </w:r>
      <w:r>
        <w:rPr/>
        <w:t>ОРГАНИЗАЦИЯ ПРОВЕДЕНИЯ ВНЕПЛАНОВОЙ ПРОВЕРКИ</w:t>
      </w:r>
    </w:p>
    <w:p>
      <w:pPr>
        <w:pStyle w:val="ConsPlusNormal"/>
        <w:spacing w:before="300" w:after="0"/>
        <w:ind w:firstLine="540"/>
        <w:jc w:val="both"/>
        <w:rPr/>
      </w:pPr>
      <w:r>
        <w:rPr/>
        <w:t>39. Основаниями для проведения внеплановой проверки являются:</w:t>
      </w:r>
    </w:p>
    <w:p>
      <w:pPr>
        <w:pStyle w:val="ConsPlusNormal"/>
        <w:spacing w:before="240" w:after="0"/>
        <w:ind w:firstLine="540"/>
        <w:jc w:val="both"/>
        <w:rPr/>
      </w:pPr>
      <w:r>
        <w:rPr/>
        <w:t>1) истечение срока исполнения юридическим лицом, индивидуальным предпринимателем ранее выданного органом муниципального лесного контроля предписания об устранении выявленных нарушений;</w:t>
      </w:r>
    </w:p>
    <w:p>
      <w:pPr>
        <w:pStyle w:val="ConsPlusNormal"/>
        <w:spacing w:before="240" w:after="0"/>
        <w:ind w:firstLine="540"/>
        <w:jc w:val="both"/>
        <w:rPr/>
      </w:pPr>
      <w:r>
        <w:rPr/>
        <w:t>2) мотивированное представление должностного лица органа муниципального лесного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лесного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pPr>
        <w:pStyle w:val="ConsPlusNormal"/>
        <w:spacing w:before="240" w:after="0"/>
        <w:ind w:firstLine="540"/>
        <w:jc w:val="both"/>
        <w:rPr/>
      </w:pPr>
      <w:r>
        <w:rPr/>
        <w:t>а)</w:t>
      </w:r>
      <w:r>
        <w:rPr/>
        <w:t xml:space="preserve">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pPr>
        <w:pStyle w:val="ConsPlusNormal"/>
        <w:spacing w:before="240" w:after="0"/>
        <w:ind w:firstLine="540"/>
        <w:jc w:val="both"/>
        <w:rPr/>
      </w:pPr>
      <w:r>
        <w:rPr/>
        <w:t>б)</w:t>
      </w:r>
      <w:r>
        <w:rPr/>
        <w:t xml:space="preserve">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pPr>
        <w:pStyle w:val="ConsPlusNormal"/>
        <w:spacing w:before="240" w:after="0"/>
        <w:ind w:firstLine="540"/>
        <w:jc w:val="both"/>
        <w:rPr/>
      </w:pPr>
      <w:r>
        <w:rPr/>
        <w:t>в)</w:t>
      </w:r>
      <w:r>
        <w:rPr/>
        <w:t xml:space="preserve"> иные основания для проведения внеплановой проверки, предусмотренные Федеральным законом </w:t>
      </w:r>
      <w:r>
        <w:rPr/>
        <w:t>№</w:t>
      </w:r>
      <w:r>
        <w:rPr/>
        <w:t xml:space="preserve"> 294-ФЗ (применительно к правовому положению и полномочиям органа муниципального лесного контроля).</w:t>
      </w:r>
    </w:p>
    <w:p>
      <w:pPr>
        <w:pStyle w:val="ConsPlusNormal"/>
        <w:spacing w:before="300" w:after="0"/>
        <w:ind w:firstLine="540"/>
        <w:jc w:val="both"/>
        <w:rPr/>
      </w:pPr>
      <w:r>
        <w:rPr/>
        <w:t xml:space="preserve">40. Обращения и заявления, не позволяющие установить лицо, обратившееся в орган муниципального лесного контроля, а также обращения и заявления, не содержащие сведений о фактах, указанных в </w:t>
      </w:r>
      <w:hyperlink w:anchor="P240">
        <w:r>
          <w:rPr>
            <w:rStyle w:val="Style15"/>
            <w:color w:val="0000FF"/>
            <w:u w:val="none"/>
          </w:rPr>
          <w:t xml:space="preserve">подпункте 2 пункта </w:t>
        </w:r>
        <w:r>
          <w:rPr>
            <w:rStyle w:val="Style15"/>
            <w:color w:val="0000FF"/>
            <w:u w:val="none"/>
          </w:rPr>
          <w:t>3</w:t>
        </w:r>
      </w:hyperlink>
      <w:r>
        <w:rPr>
          <w:color w:val="0000FF"/>
          <w:u w:val="none"/>
        </w:rPr>
        <w:t>9</w:t>
      </w:r>
      <w:r>
        <w:rPr/>
        <w:t xml:space="preserve"> настоящего административного регламента, не могут служить основанием для проведения внеплановой проверки.</w:t>
      </w:r>
    </w:p>
    <w:p>
      <w:pPr>
        <w:pStyle w:val="ConsPlusNormal"/>
        <w:spacing w:before="300" w:after="0"/>
        <w:ind w:firstLine="540"/>
        <w:jc w:val="both"/>
        <w:rPr/>
      </w:pPr>
      <w:r>
        <w:rPr/>
        <w:t xml:space="preserve">41. Внеплановая выездная проверка юридических лиц, индивидуальных предпринимателей может быть проведена органом муниципального лесного контроля по основаниям, указанным в </w:t>
      </w:r>
      <w:hyperlink w:anchor="P241">
        <w:r>
          <w:rPr>
            <w:rStyle w:val="Style15"/>
            <w:color w:val="0000FF"/>
            <w:u w:val="none"/>
          </w:rPr>
          <w:t>частях "а"</w:t>
        </w:r>
      </w:hyperlink>
      <w:r>
        <w:rPr/>
        <w:t xml:space="preserve"> и </w:t>
      </w:r>
      <w:hyperlink w:anchor="P242">
        <w:r>
          <w:rPr>
            <w:rStyle w:val="Style15"/>
            <w:color w:val="0000FF"/>
            <w:u w:val="none"/>
          </w:rPr>
          <w:t xml:space="preserve">"б" подпункта 2 пункта </w:t>
        </w:r>
        <w:r>
          <w:rPr>
            <w:rStyle w:val="Style15"/>
            <w:color w:val="0000FF"/>
            <w:u w:val="none"/>
          </w:rPr>
          <w:t>3</w:t>
        </w:r>
      </w:hyperlink>
      <w:r>
        <w:rPr>
          <w:color w:val="0000FF"/>
          <w:u w:val="none"/>
        </w:rPr>
        <w:t>9</w:t>
      </w:r>
      <w:r>
        <w:rPr/>
        <w:t xml:space="preserve">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pPr>
        <w:pStyle w:val="ConsPlusNormal"/>
        <w:spacing w:before="240" w:after="0"/>
        <w:ind w:firstLine="540"/>
        <w:jc w:val="both"/>
        <w:rPr/>
      </w:pPr>
      <w:r>
        <w:rPr/>
        <w:t xml:space="preserve">В день подписания распоряжения </w:t>
      </w:r>
      <w:r>
        <w:rPr/>
        <w:t>Г</w:t>
      </w:r>
      <w:r>
        <w:rPr/>
        <w:t xml:space="preserve">лавы </w:t>
      </w:r>
      <w:r>
        <w:rPr/>
        <w:t>Слободо-Туринского муниципального района</w:t>
      </w:r>
      <w:r>
        <w:rPr/>
        <w:t xml:space="preserve"> о проведении внеплановой выездной проверки в целях согласования ее проведения орган муниципального лесного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юридических лиц, индивидуальных предпринимателей заявление о согласовании проведения внеплановой выездной проверки.</w:t>
      </w:r>
    </w:p>
    <w:p>
      <w:pPr>
        <w:pStyle w:val="ConsPlusNormal"/>
        <w:spacing w:before="240" w:after="0"/>
        <w:ind w:firstLine="540"/>
        <w:jc w:val="both"/>
        <w:rPr/>
      </w:pPr>
      <w:r>
        <w:rPr/>
        <w:t>42. К заявлению о согласовании проведения внеплановой выездной проверки прилагаются следующие документы:</w:t>
      </w:r>
    </w:p>
    <w:p>
      <w:pPr>
        <w:pStyle w:val="ConsPlusNormal"/>
        <w:spacing w:before="240" w:after="0"/>
        <w:ind w:firstLine="540"/>
        <w:jc w:val="both"/>
        <w:rPr/>
      </w:pPr>
      <w:r>
        <w:rPr/>
        <w:t xml:space="preserve">1) копия распоряжения </w:t>
      </w:r>
      <w:r>
        <w:rPr/>
        <w:t>Г</w:t>
      </w:r>
      <w:r>
        <w:rPr/>
        <w:t xml:space="preserve">лавы </w:t>
      </w:r>
      <w:r>
        <w:rPr/>
        <w:t>Слободо-Туринского муниципального района</w:t>
      </w:r>
      <w:r>
        <w:rPr/>
        <w:t xml:space="preserve"> о проведении проверки;</w:t>
      </w:r>
    </w:p>
    <w:p>
      <w:pPr>
        <w:pStyle w:val="ConsPlusNormal"/>
        <w:spacing w:before="240" w:after="0"/>
        <w:ind w:firstLine="540"/>
        <w:jc w:val="both"/>
        <w:rPr/>
      </w:pPr>
      <w:bookmarkStart w:id="4" w:name="P240"/>
      <w:bookmarkEnd w:id="4"/>
      <w:r>
        <w:rPr/>
        <w:t>2) документы, подтверждающие наличие оснований для проведения проверки при осуществлении муниципального лесного контроля:</w:t>
      </w:r>
    </w:p>
    <w:p>
      <w:pPr>
        <w:pStyle w:val="ConsPlusNormal"/>
        <w:spacing w:before="240" w:after="0"/>
        <w:ind w:firstLine="540"/>
        <w:jc w:val="both"/>
        <w:rPr/>
      </w:pPr>
      <w:bookmarkStart w:id="5" w:name="P241"/>
      <w:bookmarkEnd w:id="5"/>
      <w:r>
        <w:rPr/>
        <w:t>а) копии обращений, заявлений граждан, юридических лиц или индивидуальных предпринимателей;</w:t>
      </w:r>
    </w:p>
    <w:p>
      <w:pPr>
        <w:pStyle w:val="ConsPlusNormal"/>
        <w:spacing w:before="240" w:after="0"/>
        <w:ind w:firstLine="540"/>
        <w:jc w:val="both"/>
        <w:rPr/>
      </w:pPr>
      <w:bookmarkStart w:id="6" w:name="P242"/>
      <w:bookmarkEnd w:id="6"/>
      <w:r>
        <w:rPr/>
        <w:t>б) копии информации от органов государственной власти или органов местного самоуправления;</w:t>
      </w:r>
    </w:p>
    <w:p>
      <w:pPr>
        <w:pStyle w:val="ConsPlusNormal"/>
        <w:spacing w:before="240" w:after="0"/>
        <w:ind w:firstLine="540"/>
        <w:jc w:val="both"/>
        <w:rPr/>
      </w:pPr>
      <w:r>
        <w:rPr/>
        <w:t>в) сведения из средств массовой информации (копия соответствующей публикации печатного издания, интернет-источников и другие документы);</w:t>
      </w:r>
    </w:p>
    <w:p>
      <w:pPr>
        <w:pStyle w:val="ConsPlusNormal"/>
        <w:spacing w:before="240" w:after="0"/>
        <w:ind w:firstLine="540"/>
        <w:jc w:val="both"/>
        <w:rPr/>
      </w:pPr>
      <w:r>
        <w:rPr/>
        <w:t>г) копии иных имеющихся документов, послуживших основанием для проведения проверки.</w:t>
      </w:r>
    </w:p>
    <w:p>
      <w:pPr>
        <w:pStyle w:val="ConsPlusNormal"/>
        <w:spacing w:before="240" w:after="0"/>
        <w:ind w:firstLine="540"/>
        <w:jc w:val="both"/>
        <w:rPr/>
      </w:pPr>
      <w:r>
        <w:rPr/>
        <w:t>43.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лесного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w:t>
      </w:r>
    </w:p>
    <w:p>
      <w:pPr>
        <w:pStyle w:val="ConsPlusNormal"/>
        <w:spacing w:before="240" w:after="0"/>
        <w:ind w:firstLine="540"/>
        <w:jc w:val="both"/>
        <w:rPr/>
      </w:pPr>
      <w:r>
        <w:rPr/>
        <w:t>44.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 в порядке и в сроки, установленные законодательством Российской Федерации.</w:t>
      </w:r>
    </w:p>
    <w:p>
      <w:pPr>
        <w:pStyle w:val="ConsPlusNormal"/>
        <w:rPr/>
      </w:pPr>
      <w:r>
        <w:rPr/>
      </w:r>
    </w:p>
    <w:p>
      <w:pPr>
        <w:pStyle w:val="ConsPlusTitle"/>
        <w:numPr>
          <w:ilvl w:val="0"/>
          <w:numId w:val="0"/>
        </w:numPr>
        <w:jc w:val="center"/>
        <w:outlineLvl w:val="2"/>
        <w:rPr/>
      </w:pPr>
      <w:r>
        <w:rPr/>
        <w:t xml:space="preserve"> </w:t>
      </w:r>
      <w:r>
        <w:rPr/>
        <w:t>ДОКУМЕНТАРНАЯ ПРОВЕРКА</w:t>
      </w:r>
    </w:p>
    <w:p>
      <w:pPr>
        <w:pStyle w:val="ConsPlusNormal"/>
        <w:rPr/>
      </w:pPr>
      <w:r>
        <w:rPr/>
      </w:r>
    </w:p>
    <w:p>
      <w:pPr>
        <w:pStyle w:val="ConsPlusNormal"/>
        <w:ind w:firstLine="540"/>
        <w:jc w:val="both"/>
        <w:rPr/>
      </w:pPr>
      <w:r>
        <w:rPr/>
        <w:t>45. В случае организации документарной проверки (плановой или внеплановой) такая проверка проводится по месту нахождения органа муниципального лесного контроля.</w:t>
      </w:r>
    </w:p>
    <w:p>
      <w:pPr>
        <w:pStyle w:val="ConsPlusNormal"/>
        <w:spacing w:before="240" w:after="0"/>
        <w:ind w:firstLine="540"/>
        <w:jc w:val="both"/>
        <w:rPr/>
      </w:pPr>
      <w:r>
        <w:rPr/>
        <w:t>46. Предметом документарной проверки являются сведения, содержащиеся в документах лесопользователя,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требований, установленных муниципальными правовыми актами, и обязательных требований.</w:t>
      </w:r>
    </w:p>
    <w:p>
      <w:pPr>
        <w:pStyle w:val="ConsPlusNormal"/>
        <w:spacing w:before="240" w:after="0"/>
        <w:ind w:firstLine="540"/>
        <w:jc w:val="both"/>
        <w:rPr/>
      </w:pPr>
      <w:bookmarkStart w:id="7" w:name="P252"/>
      <w:bookmarkEnd w:id="7"/>
      <w:r>
        <w:rPr/>
        <w:t>47. В процессе проведения документарной проверки должностными лицами органа муниципального лесного контроля в первую очередь проверяется наличие у проверяемого лесопользователя, в отношении которого проводится проверка, правоустанавливающих и (или) правоудостоверяющих документов на лесной участок.</w:t>
      </w:r>
    </w:p>
    <w:p>
      <w:pPr>
        <w:pStyle w:val="ConsPlusNormal"/>
        <w:spacing w:before="300" w:after="0"/>
        <w:ind w:firstLine="540"/>
        <w:jc w:val="both"/>
        <w:rPr/>
      </w:pPr>
      <w:r>
        <w:rPr/>
        <w:t>4</w:t>
      </w:r>
      <w:r>
        <w:rPr/>
        <w:t>8. В рамках документарной проверки должностными лицами органа муниципального лесного контроля также проверяются:</w:t>
      </w:r>
    </w:p>
    <w:p>
      <w:pPr>
        <w:pStyle w:val="ConsPlusNormal"/>
        <w:spacing w:before="240" w:after="0"/>
        <w:ind w:firstLine="540"/>
        <w:jc w:val="both"/>
        <w:rPr/>
      </w:pPr>
      <w:r>
        <w:rPr/>
        <w:t>1) соблюдение проверяемым лесопользователем требований, установленных муниципальными правовыми актами, и обязательных требований;</w:t>
      </w:r>
    </w:p>
    <w:p>
      <w:pPr>
        <w:pStyle w:val="ConsPlusNormal"/>
        <w:spacing w:before="240" w:after="0"/>
        <w:ind w:firstLine="540"/>
        <w:jc w:val="both"/>
        <w:rPr/>
      </w:pPr>
      <w:r>
        <w:rPr/>
        <w:t>2) соблюдение проверяемым лесопользователем условий использования лесного участка, закрепленных в правоустанавливающих документах, в соответствии с которыми осуществляется использование лесного участка;</w:t>
      </w:r>
    </w:p>
    <w:p>
      <w:pPr>
        <w:pStyle w:val="ConsPlusNormal"/>
        <w:spacing w:before="240" w:after="0"/>
        <w:ind w:firstLine="540"/>
        <w:jc w:val="both"/>
        <w:rPr/>
      </w:pPr>
      <w:r>
        <w:rPr/>
        <w:t>3) иные вопросы, связанные с использованием лесного участка, отнесенные к вопросам, в отношении которых осуществляется проверка в пределах полномочий органа муниципального лесного контроля.</w:t>
      </w:r>
    </w:p>
    <w:p>
      <w:pPr>
        <w:pStyle w:val="ConsPlusNormal"/>
        <w:spacing w:before="300" w:after="0"/>
        <w:ind w:firstLine="540"/>
        <w:jc w:val="both"/>
        <w:rPr/>
      </w:pPr>
      <w:r>
        <w:rPr/>
        <w:t xml:space="preserve">49. В случае если достоверность сведений, содержащихся в документах, перечисленных в </w:t>
      </w:r>
      <w:hyperlink w:anchor="P252">
        <w:r>
          <w:rPr>
            <w:rStyle w:val="Style15"/>
            <w:color w:val="0000FF"/>
            <w:u w:val="none"/>
          </w:rPr>
          <w:t>пунктах 47</w:t>
        </w:r>
      </w:hyperlink>
      <w:r>
        <w:rPr/>
        <w:t xml:space="preserve">, </w:t>
      </w:r>
      <w:hyperlink w:anchor="P255">
        <w:r>
          <w:rPr>
            <w:rStyle w:val="Style15"/>
            <w:color w:val="0000FF"/>
            <w:u w:val="none"/>
          </w:rPr>
          <w:t>48</w:t>
        </w:r>
      </w:hyperlink>
      <w:r>
        <w:rPr/>
        <w:t xml:space="preserve"> настоящего </w:t>
      </w:r>
      <w:r>
        <w:rPr/>
        <w:t>А</w:t>
      </w:r>
      <w:r>
        <w:rPr/>
        <w:t xml:space="preserve">дминистративного регламента, вызывает обоснованные сомнения либо эти сведения не позволяют оценить выполнение проверяемым лесопользователем требований, установленных муниципальными правовыми актами, и обязательных требований, органом муниципального лесного контроля в адрес проверяемого лесопользователя направляется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Pr/>
        <w:t>Г</w:t>
      </w:r>
      <w:r>
        <w:rPr/>
        <w:t xml:space="preserve">лавы </w:t>
      </w:r>
      <w:r>
        <w:rPr/>
        <w:t>Слободо-Туринского муниципального района</w:t>
      </w:r>
      <w:r>
        <w:rPr/>
        <w:t xml:space="preserve"> о проведении документарной проверки.</w:t>
      </w:r>
    </w:p>
    <w:p>
      <w:pPr>
        <w:pStyle w:val="ConsPlusNormal"/>
        <w:spacing w:before="240" w:after="0"/>
        <w:ind w:firstLine="540"/>
        <w:jc w:val="both"/>
        <w:rPr/>
      </w:pPr>
      <w:r>
        <w:rPr/>
        <w:t>50. В течение десяти рабочих дней со дня получения мотивированного запроса проверяемый лесопользователь обязан направить в орган муниципального лесного контроля указанные в запросе документы.</w:t>
      </w:r>
    </w:p>
    <w:p>
      <w:pPr>
        <w:pStyle w:val="ConsPlusNormal"/>
        <w:spacing w:before="240" w:after="0"/>
        <w:ind w:firstLine="540"/>
        <w:jc w:val="both"/>
        <w:rPr/>
      </w:pPr>
      <w:r>
        <w:rPr/>
        <w:t>Указанные в запросе документы представляются в виде копий, заверенных печатью (при ее наличии) и соответственно подписью лесопользователя, руководителя лесопользователя или уполномоченного представителя лесопользователя.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pPr>
        <w:pStyle w:val="ConsPlusNormal"/>
        <w:spacing w:before="240" w:after="0"/>
        <w:ind w:firstLine="540"/>
        <w:jc w:val="both"/>
        <w:rPr/>
      </w:pPr>
      <w:r>
        <w:rPr/>
        <w:t>51. Не допускается требовать нотариального удостоверения копий документов, представляемых в орган муниципального лесного контроля, если иное не предусмотрено законодательством Российской Федерации.</w:t>
      </w:r>
    </w:p>
    <w:p>
      <w:pPr>
        <w:pStyle w:val="ConsPlusNormal"/>
        <w:spacing w:before="240" w:after="0"/>
        <w:ind w:firstLine="540"/>
        <w:jc w:val="both"/>
        <w:rPr/>
      </w:pPr>
      <w:r>
        <w:rPr/>
        <w:t>52. В случае если в ходе документарной проверки выявлены ошибки и (или) противоречия в представленных проверяемым лесопользователем документах либо несоответствие сведений, содержащихся в этих документах, сведениям, содержащимся в имеющихся в органе муниципального лесного контроля документах и (или) полученным в ходе проверки, информация об этом направляется проверяемому лесопользователю с требованием представить в течение десяти рабочих дней необходимые пояснения в письменной форме.</w:t>
      </w:r>
    </w:p>
    <w:p>
      <w:pPr>
        <w:pStyle w:val="ConsPlusNormal"/>
        <w:spacing w:before="300" w:after="0"/>
        <w:ind w:firstLine="540"/>
        <w:jc w:val="both"/>
        <w:rPr/>
      </w:pPr>
      <w:r>
        <w:rPr/>
        <w:t xml:space="preserve">53. Проверяемый лесопользователь, представляющий в орган муниципального лесного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267">
        <w:r>
          <w:rPr>
            <w:rStyle w:val="Style15"/>
            <w:color w:val="0000FF"/>
            <w:u w:val="none"/>
          </w:rPr>
          <w:t>пункте 5</w:t>
        </w:r>
      </w:hyperlink>
      <w:r>
        <w:rPr>
          <w:rStyle w:val="Style15"/>
          <w:color w:val="0000FF"/>
          <w:u w:val="none"/>
        </w:rPr>
        <w:t>2</w:t>
      </w:r>
      <w:r>
        <w:rPr/>
        <w:t xml:space="preserve"> настоящего </w:t>
      </w:r>
      <w:r>
        <w:rPr/>
        <w:t>А</w:t>
      </w:r>
      <w:r>
        <w:rPr/>
        <w:t>дминистративного регламента сведений, вправе представить дополнительно в орган муниципального лесного контроля документы, подтверждающие достоверность ранее представленных документов.</w:t>
      </w:r>
    </w:p>
    <w:p>
      <w:pPr>
        <w:pStyle w:val="ConsPlusNormal"/>
        <w:spacing w:before="240" w:after="0"/>
        <w:ind w:firstLine="540"/>
        <w:jc w:val="both"/>
        <w:rPr/>
      </w:pPr>
      <w:r>
        <w:rPr/>
        <w:t>54. Должностные лица органа муниципального лесного контроля, проводящие документарную проверку, обязаны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требований, установленных муниципальными правовыми актами, и обязательных требований, орган муниципального лесного контроля вправе провести выездную проверку.</w:t>
      </w:r>
    </w:p>
    <w:p>
      <w:pPr>
        <w:pStyle w:val="ConsPlusNormal"/>
        <w:spacing w:before="240" w:after="0"/>
        <w:ind w:firstLine="540"/>
        <w:jc w:val="both"/>
        <w:rPr/>
      </w:pPr>
      <w:r>
        <w:rPr/>
        <w:t>55. При проведении документарной проверки должностные лица органа муниципального лесного контроля не вправе требовать у проверяемого лесопользователя сведения и документы, не относящиеся к предмету документарной проверки, а также сведения и документы, которые могут быть получены этими должностными лицами от иных органов государственного контроля (надзора), органов муниципального лесного контроля.</w:t>
      </w:r>
    </w:p>
    <w:p>
      <w:pPr>
        <w:pStyle w:val="ConsPlusNormal"/>
        <w:spacing w:before="240" w:after="0"/>
        <w:ind w:firstLine="540"/>
        <w:jc w:val="both"/>
        <w:rPr/>
      </w:pPr>
      <w:r>
        <w:rPr/>
        <w:t>56. Результатом указанной административной процедуры является установление факта отсутствия либо наличия нарушения требований, установленных муниципальными правовыми актами, обязательных требований, факта исполнения либо неисполнения предписания об устранении ранее выявленных нарушений.</w:t>
      </w:r>
    </w:p>
    <w:p>
      <w:pPr>
        <w:pStyle w:val="ConsPlusNormal"/>
        <w:spacing w:before="240" w:after="0"/>
        <w:ind w:firstLine="540"/>
        <w:jc w:val="both"/>
        <w:rPr/>
      </w:pPr>
      <w:r>
        <w:rPr/>
        <w:t>Фиксация результата выполнения административной процедуры осуществляется путем включения результата административной процедуры в акт проверки.</w:t>
      </w:r>
    </w:p>
    <w:p>
      <w:pPr>
        <w:pStyle w:val="ConsPlusNormal"/>
        <w:rPr/>
      </w:pPr>
      <w:r>
        <w:rPr/>
      </w:r>
    </w:p>
    <w:p>
      <w:pPr>
        <w:pStyle w:val="ConsPlusTitle"/>
        <w:numPr>
          <w:ilvl w:val="0"/>
          <w:numId w:val="0"/>
        </w:numPr>
        <w:jc w:val="center"/>
        <w:outlineLvl w:val="2"/>
        <w:rPr/>
      </w:pPr>
      <w:r>
        <w:rPr/>
        <w:t xml:space="preserve"> </w:t>
      </w:r>
      <w:r>
        <w:rPr/>
        <w:t>ВЫЕЗДНАЯ ПРОВЕРКА</w:t>
      </w:r>
    </w:p>
    <w:p>
      <w:pPr>
        <w:pStyle w:val="ConsPlusNormal"/>
        <w:rPr/>
      </w:pPr>
      <w:r>
        <w:rPr/>
      </w:r>
    </w:p>
    <w:p>
      <w:pPr>
        <w:pStyle w:val="ConsPlusNormal"/>
        <w:ind w:firstLine="540"/>
        <w:jc w:val="both"/>
        <w:rPr/>
      </w:pPr>
      <w:r>
        <w:rPr/>
        <w:t>57. Выездная проверка проводится в случае, если при документарной проверке не представляется возможным:</w:t>
      </w:r>
    </w:p>
    <w:p>
      <w:pPr>
        <w:pStyle w:val="ConsPlusNormal"/>
        <w:spacing w:before="240" w:after="0"/>
        <w:ind w:firstLine="540"/>
        <w:jc w:val="both"/>
        <w:rPr/>
      </w:pPr>
      <w:r>
        <w:rPr/>
        <w:t xml:space="preserve">1) удостовериться в полноте и достоверности сведений, содержащихся в имеющихся в распоряжении </w:t>
      </w:r>
      <w:r>
        <w:rPr/>
        <w:t>Г</w:t>
      </w:r>
      <w:r>
        <w:rPr/>
        <w:t xml:space="preserve">лавы </w:t>
      </w:r>
      <w:r>
        <w:rPr/>
        <w:t>Слободо-Туринского муниципального района</w:t>
      </w:r>
      <w:r>
        <w:rPr/>
        <w:t xml:space="preserve"> документах юридического лица, индивидуального предпринимателя;</w:t>
      </w:r>
    </w:p>
    <w:p>
      <w:pPr>
        <w:pStyle w:val="ConsPlusNormal"/>
        <w:spacing w:before="240" w:after="0"/>
        <w:ind w:firstLine="540"/>
        <w:jc w:val="both"/>
        <w:rPr/>
      </w:pPr>
      <w:r>
        <w:rPr/>
        <w:t>2) оценить соответствие деятельности лесопользователя требованиям, установленным муниципальными правовыми актами, и обязательным требованиям без проведения соответствующего мероприятия по контролю.</w:t>
      </w:r>
    </w:p>
    <w:p>
      <w:pPr>
        <w:pStyle w:val="ConsPlusNormal"/>
        <w:spacing w:before="300" w:after="0"/>
        <w:ind w:firstLine="540"/>
        <w:jc w:val="both"/>
        <w:rPr/>
      </w:pPr>
      <w:r>
        <w:rPr/>
        <w:t>58. В случае организации выездной проверки (плановой или внеплановой) такая проверка проводится по месту нахождения проверяемого лесопользователя, месту осуществления его деятельности и (или) по месту фактического осуществления его деятельности.</w:t>
      </w:r>
    </w:p>
    <w:p>
      <w:pPr>
        <w:pStyle w:val="ConsPlusNormal"/>
        <w:spacing w:before="300" w:after="0"/>
        <w:ind w:firstLine="540"/>
        <w:jc w:val="both"/>
        <w:rPr/>
      </w:pPr>
      <w:r>
        <w:rPr/>
        <w:t>59. Предметом выездной проверки являются содержащиеся в документах лесопользователя сведения об используемых им при осуществлении деятельности территорий, зданий, строений, сооружений и принимаемые им меры по исполнению обязательных требований и требований, установленных муниципальными правовыми актами.</w:t>
      </w:r>
    </w:p>
    <w:p>
      <w:pPr>
        <w:pStyle w:val="ConsPlusNormal"/>
        <w:spacing w:before="240" w:after="0"/>
        <w:ind w:firstLine="540"/>
        <w:jc w:val="both"/>
        <w:rPr/>
      </w:pPr>
      <w:r>
        <w:rPr/>
        <w:t xml:space="preserve">60. Выездная проверка начинается с посещения должностными лицами органа муниципального лесного контроля, проводящими проверку, лесопользователя, руководителя, иного должностного лица или уполномоченного представителя лесопользователя для представления, последующего ознакомления его с целями, задачами, основаниями проведения выездной проверки, видами и объемами контрольных мероприятий, сроками и условиями проведения проверки, с предъявлением служебного удостоверения, представлением для ознакомления распоряжения </w:t>
      </w:r>
      <w:r>
        <w:rPr/>
        <w:t>Г</w:t>
      </w:r>
      <w:r>
        <w:rPr/>
        <w:t xml:space="preserve">лавы </w:t>
      </w:r>
      <w:r>
        <w:rPr/>
        <w:t>Слободо-Туринского муниципального района</w:t>
      </w:r>
      <w:r>
        <w:rPr/>
        <w:t xml:space="preserve"> о проведении выездной проверки с разъяснением порядка, характера и сроков выездной проверки, необходимые для этого материалы и документы.</w:t>
      </w:r>
    </w:p>
    <w:p>
      <w:pPr>
        <w:pStyle w:val="ConsPlusNormal"/>
        <w:spacing w:before="240" w:after="0"/>
        <w:ind w:firstLine="540"/>
        <w:jc w:val="both"/>
        <w:rPr/>
      </w:pPr>
      <w:r>
        <w:rPr/>
        <w:t xml:space="preserve">61. О проведении внеплановой выездной проверки, за исключением внеплановой выездной проверки, основания проведения которой указаны в </w:t>
      </w:r>
      <w:hyperlink r:id="rId24">
        <w:r>
          <w:rPr>
            <w:rStyle w:val="Style15"/>
            <w:color w:val="0000FF"/>
            <w:u w:val="none"/>
          </w:rPr>
          <w:t>пункте 2 части 2 статьи 10</w:t>
        </w:r>
      </w:hyperlink>
      <w:r>
        <w:rPr/>
        <w:t xml:space="preserve"> Федерального закона </w:t>
      </w:r>
      <w:r>
        <w:rPr/>
        <w:t>№ 294-ФЗ</w:t>
      </w:r>
      <w:r>
        <w:rPr/>
        <w:t>, уполномоченное должностное лицо органа муниципального лесного контроля уведомляет лесопользователя не менее чем за двадцать четыре часа до начала ее проведения любым доступным способом.</w:t>
      </w:r>
    </w:p>
    <w:p>
      <w:pPr>
        <w:pStyle w:val="ConsPlusNormal"/>
        <w:spacing w:before="240" w:after="0"/>
        <w:ind w:firstLine="540"/>
        <w:jc w:val="both"/>
        <w:rPr/>
      </w:pPr>
      <w:r>
        <w:rPr/>
        <w:t>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проводящих выездную проверку должностных лиц органа муниципального лесного контроля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
    <w:p>
      <w:pPr>
        <w:pStyle w:val="ConsPlusNormal"/>
        <w:spacing w:before="240" w:after="0"/>
        <w:ind w:firstLine="540"/>
        <w:jc w:val="both"/>
        <w:rPr/>
      </w:pPr>
      <w:r>
        <w:rPr/>
        <w:t>63. В процессе проведения выездной проверки должностные лица органа муниципального лесного контроля изучают документацию, представленную проверяемым лесопользователем, оценивают соблюдение требований в сфере использования лесных участков. Предварительно или в процессе выездной проверки должностные лица органа муниципального лесного контроля запрашивают у проверяемого лесопользователя необходимые справки и разъяснения должностных лиц и ответственных исполнителей, посещают производственные объекты, изучают условия осуществления деятельности, указанной в правоустанавливающих документах, в соответствии с которыми осуществляется использование лесных участков.</w:t>
      </w:r>
    </w:p>
    <w:p>
      <w:pPr>
        <w:pStyle w:val="ConsPlusNormal"/>
        <w:spacing w:before="240" w:after="0"/>
        <w:ind w:firstLine="540"/>
        <w:jc w:val="both"/>
        <w:rPr/>
      </w:pPr>
      <w:r>
        <w:rPr/>
        <w:t>64. Результатом указанной административной процедуры является установление факта отсутствия либо наличия нарушения требований, установленных муниципальными правовыми актами, обязательных требований, факта исполнения либо неисполнения предписания об устранении ранее выявленных нарушений.</w:t>
      </w:r>
    </w:p>
    <w:p>
      <w:pPr>
        <w:pStyle w:val="ConsPlusNormal"/>
        <w:spacing w:before="240" w:after="0"/>
        <w:ind w:firstLine="540"/>
        <w:jc w:val="both"/>
        <w:rPr/>
      </w:pPr>
      <w:r>
        <w:rPr/>
        <w:t>Фиксация результата выполнения административной процедуры осуществляется путем включения результата административной процедуры в акт проверки и заполнение должностным лицом, уполномоченным на проведение проверки, журнала учета проверок, предоставленного юридическим лицом, индивидуальным предпринимателем (при наличии журнала учета проверок).</w:t>
      </w:r>
    </w:p>
    <w:p>
      <w:pPr>
        <w:pStyle w:val="ConsPlusNormal"/>
        <w:rPr/>
      </w:pPr>
      <w:r>
        <w:rPr/>
      </w:r>
    </w:p>
    <w:p>
      <w:pPr>
        <w:pStyle w:val="ConsPlusTitle"/>
        <w:numPr>
          <w:ilvl w:val="0"/>
          <w:numId w:val="0"/>
        </w:numPr>
        <w:jc w:val="center"/>
        <w:outlineLvl w:val="2"/>
        <w:rPr/>
      </w:pPr>
      <w:r>
        <w:rPr/>
        <w:t xml:space="preserve"> </w:t>
      </w:r>
      <w:r>
        <w:rPr/>
        <w:t>ОФОРМЛЕНИЕ РЕЗУЛЬТАТОВ ПРОВЕДЕНИЯ ПРОВЕРОК</w:t>
      </w:r>
    </w:p>
    <w:p>
      <w:pPr>
        <w:pStyle w:val="ConsPlusNormal"/>
        <w:rPr/>
      </w:pPr>
      <w:r>
        <w:rPr/>
      </w:r>
    </w:p>
    <w:p>
      <w:pPr>
        <w:pStyle w:val="ConsPlusNormal"/>
        <w:ind w:firstLine="540"/>
        <w:jc w:val="both"/>
        <w:rPr/>
      </w:pPr>
      <w:r>
        <w:rPr/>
        <w:t>65. По результатам проведения проверки должностными лицами органа муниципального лесного контроля составляется акт проверки.</w:t>
      </w:r>
    </w:p>
    <w:p>
      <w:pPr>
        <w:pStyle w:val="ConsPlusNormal"/>
        <w:spacing w:before="240" w:after="0"/>
        <w:ind w:firstLine="540"/>
        <w:jc w:val="both"/>
        <w:rPr/>
      </w:pPr>
      <w:r>
        <w:rPr/>
        <w:t xml:space="preserve">66. </w:t>
      </w:r>
      <w:hyperlink r:id="rId25">
        <w:r>
          <w:rPr>
            <w:rStyle w:val="Style15"/>
            <w:color w:val="0000FF"/>
            <w:u w:val="none"/>
          </w:rPr>
          <w:t>Акт</w:t>
        </w:r>
      </w:hyperlink>
      <w:r>
        <w:rPr/>
        <w:t xml:space="preserve"> проверки составляется по форме, утвержденной Приказом Министерства экономического развития Российской Федерации от 30 апреля 2009 года </w:t>
      </w:r>
      <w:r>
        <w:rPr/>
        <w:t>№</w:t>
      </w:r>
      <w:r>
        <w:rPr/>
        <w:t xml:space="preserve"> 141.</w:t>
      </w:r>
    </w:p>
    <w:p>
      <w:pPr>
        <w:pStyle w:val="ConsPlusNormal"/>
        <w:spacing w:before="240" w:after="0"/>
        <w:ind w:firstLine="540"/>
        <w:jc w:val="both"/>
        <w:rPr/>
      </w:pPr>
      <w:r>
        <w:rPr/>
        <w:t>67. К акту проверки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pPr>
        <w:pStyle w:val="ConsPlusNormal"/>
        <w:spacing w:before="300" w:after="0"/>
        <w:ind w:firstLine="540"/>
        <w:jc w:val="both"/>
        <w:rPr/>
      </w:pPr>
      <w:r>
        <w:rPr/>
        <w:t>68. По результатам проверки должностными лицами органа муниципального лесного контроля, проводящими проверку, составляется акт по установленной форме в двух экземплярах.</w:t>
      </w:r>
    </w:p>
    <w:p>
      <w:pPr>
        <w:pStyle w:val="ConsPlusNormal"/>
        <w:spacing w:before="240" w:after="0"/>
        <w:ind w:firstLine="540"/>
        <w:jc w:val="both"/>
        <w:rPr/>
      </w:pPr>
      <w:r>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лесного контроля.</w:t>
      </w:r>
    </w:p>
    <w:p>
      <w:pPr>
        <w:pStyle w:val="ConsPlusNormal"/>
        <w:spacing w:before="240" w:after="0"/>
        <w:ind w:firstLine="540"/>
        <w:jc w:val="both"/>
        <w:rPr/>
      </w:pPr>
      <w:r>
        <w:rPr/>
        <w:t xml:space="preserve">Оформление и вручение (направление) акта проверки осуществляется с соблюдением требований, предусмотренных </w:t>
      </w:r>
      <w:hyperlink r:id="rId26">
        <w:r>
          <w:rPr>
            <w:rStyle w:val="Style15"/>
            <w:color w:val="0000FF"/>
            <w:u w:val="none"/>
          </w:rPr>
          <w:t>статьей 16</w:t>
        </w:r>
      </w:hyperlink>
      <w:r>
        <w:rPr/>
        <w:t xml:space="preserve"> Федерального закона </w:t>
      </w:r>
      <w:r>
        <w:rPr/>
        <w:t>№</w:t>
      </w:r>
      <w:r>
        <w:rPr/>
        <w:t xml:space="preserve"> 294-ФЗ.</w:t>
      </w:r>
    </w:p>
    <w:p>
      <w:pPr>
        <w:pStyle w:val="ConsPlusNormal"/>
        <w:spacing w:before="300" w:after="0"/>
        <w:ind w:firstLine="540"/>
        <w:jc w:val="both"/>
        <w:rPr/>
      </w:pPr>
      <w:r>
        <w:rPr/>
        <w:t>69. При наличии согласия проверяемого лица на осуществление взаимодействия в электронной форме в рамках муниципального лесного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pPr>
        <w:pStyle w:val="ConsPlusNormal"/>
        <w:spacing w:before="240" w:after="0"/>
        <w:ind w:firstLine="540"/>
        <w:jc w:val="both"/>
        <w:rPr/>
      </w:pPr>
      <w:r>
        <w:rPr/>
        <w:t>70.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лесного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лесного контроля.</w:t>
      </w:r>
    </w:p>
    <w:p>
      <w:pPr>
        <w:pStyle w:val="ConsPlusNormal"/>
        <w:spacing w:before="240" w:after="0"/>
        <w:ind w:firstLine="540"/>
        <w:jc w:val="both"/>
        <w:rPr/>
      </w:pPr>
      <w:r>
        <w:rPr/>
        <w:t>71. Копия акта внеплановой выездной проверки направляется в орган прокуратуры, которым принято решение о согласовании проведения указанной проверки, в течение пяти рабочих дней со дня составления акта проверки.</w:t>
      </w:r>
    </w:p>
    <w:p>
      <w:pPr>
        <w:pStyle w:val="ConsPlusNormal"/>
        <w:spacing w:before="240" w:after="0"/>
        <w:ind w:firstLine="540"/>
        <w:jc w:val="both"/>
        <w:rPr/>
      </w:pPr>
      <w:r>
        <w:rPr/>
        <w:t>72. Результаты выездной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pPr>
        <w:pStyle w:val="ConsPlusNormal"/>
        <w:spacing w:before="240" w:after="0"/>
        <w:ind w:firstLine="540"/>
        <w:jc w:val="both"/>
        <w:rPr/>
      </w:pPr>
      <w:r>
        <w:rPr/>
        <w:t xml:space="preserve">73. В случае выявления при проведении проверки нарушений орган муниципального лесного контроля обязан осуществить в пределах своих полномочий действия, указанные в </w:t>
      </w:r>
      <w:hyperlink w:anchor="P134">
        <w:r>
          <w:rPr>
            <w:rStyle w:val="Style15"/>
            <w:color w:val="0000FF"/>
            <w:u w:val="none"/>
          </w:rPr>
          <w:t>пункте 14</w:t>
        </w:r>
      </w:hyperlink>
      <w:r>
        <w:rPr/>
        <w:t xml:space="preserve"> настоящего </w:t>
      </w:r>
      <w:r>
        <w:rPr/>
        <w:t>А</w:t>
      </w:r>
      <w:r>
        <w:rPr/>
        <w:t>дминистративного регламента (обеспечить осуществление соответствующих действий), в зависимости от вида выявленного нарушения.</w:t>
      </w:r>
    </w:p>
    <w:p>
      <w:pPr>
        <w:pStyle w:val="ConsPlusNormal"/>
        <w:spacing w:before="240" w:after="0"/>
        <w:ind w:firstLine="540"/>
        <w:jc w:val="both"/>
        <w:rPr/>
      </w:pPr>
      <w:r>
        <w:rPr/>
        <w:t xml:space="preserve">74. </w:t>
      </w:r>
      <w:hyperlink w:anchor="P535">
        <w:r>
          <w:rPr>
            <w:rStyle w:val="Style15"/>
            <w:color w:val="0000FF"/>
            <w:u w:val="none"/>
          </w:rPr>
          <w:t>Предписание</w:t>
        </w:r>
      </w:hyperlink>
      <w:r>
        <w:rPr/>
        <w:t xml:space="preserve"> об устранении нарушений, выявленных при осуществлении муниципального лесного контроля, выдается по форме, установленной приложением </w:t>
      </w:r>
      <w:r>
        <w:rPr/>
        <w:t>№</w:t>
      </w:r>
      <w:r>
        <w:rPr/>
        <w:t xml:space="preserve"> </w:t>
      </w:r>
      <w:r>
        <w:rPr/>
        <w:t>1</w:t>
      </w:r>
      <w:r>
        <w:rPr/>
        <w:t xml:space="preserve"> к настоящему </w:t>
      </w:r>
      <w:r>
        <w:rPr/>
        <w:t>А</w:t>
      </w:r>
      <w:r>
        <w:rPr/>
        <w:t>дминистративному регламенту, и содержит следующие положения:</w:t>
      </w:r>
    </w:p>
    <w:p>
      <w:pPr>
        <w:pStyle w:val="ConsPlusNormal"/>
        <w:spacing w:before="240" w:after="0"/>
        <w:ind w:firstLine="540"/>
        <w:jc w:val="both"/>
        <w:rPr/>
      </w:pPr>
      <w:r>
        <w:rPr/>
        <w:t>1) дата и место составления предписания;</w:t>
      </w:r>
    </w:p>
    <w:p>
      <w:pPr>
        <w:pStyle w:val="ConsPlusNormal"/>
        <w:spacing w:before="240" w:after="0"/>
        <w:ind w:firstLine="540"/>
        <w:jc w:val="both"/>
        <w:rPr/>
      </w:pPr>
      <w:r>
        <w:rPr/>
        <w:t>2) дата и номер акта проверки, на основании которого выдается предписание;</w:t>
      </w:r>
    </w:p>
    <w:p>
      <w:pPr>
        <w:pStyle w:val="ConsPlusNormal"/>
        <w:spacing w:before="240" w:after="0"/>
        <w:ind w:firstLine="540"/>
        <w:jc w:val="both"/>
        <w:rPr/>
      </w:pPr>
      <w:r>
        <w:rPr/>
        <w:t>3) фамилия, имя, отчество и должность должностного лица органа муниципального лесного контроля, выдавшего предписание;</w:t>
      </w:r>
    </w:p>
    <w:p>
      <w:pPr>
        <w:pStyle w:val="ConsPlusNormal"/>
        <w:spacing w:before="240" w:after="0"/>
        <w:ind w:firstLine="540"/>
        <w:jc w:val="both"/>
        <w:rPr/>
      </w:pPr>
      <w:r>
        <w:rPr/>
        <w:t>4) наименование проверяемого лесопользователя (для юридических лиц) или фамилия, имя и отчество лесопользователя (для индивидуальных предпринимателей), а также фамилия, имя, отчество и должность руководителя, иного должностного лица или уполномоченного представителя лесопользователя, присутствовавших при проведении проверки;</w:t>
      </w:r>
    </w:p>
    <w:p>
      <w:pPr>
        <w:pStyle w:val="ConsPlusNormal"/>
        <w:spacing w:before="240" w:after="0"/>
        <w:ind w:firstLine="540"/>
        <w:jc w:val="both"/>
        <w:rPr/>
      </w:pPr>
      <w:r>
        <w:rPr/>
        <w:t>5) ссылка на положения законов и (или) иных нормативных правовых актов, являющиеся основаниями для вынесения предписания;</w:t>
      </w:r>
    </w:p>
    <w:p>
      <w:pPr>
        <w:pStyle w:val="ConsPlusNormal"/>
        <w:spacing w:before="240" w:after="0"/>
        <w:ind w:firstLine="540"/>
        <w:jc w:val="both"/>
        <w:rPr/>
      </w:pPr>
      <w:r>
        <w:rPr/>
        <w:t>6) перечень мероприятий, которые должны быть проведены проверяемым лесопользователем в целях выполнения предписания;</w:t>
      </w:r>
    </w:p>
    <w:p>
      <w:pPr>
        <w:pStyle w:val="ConsPlusNormal"/>
        <w:spacing w:before="240" w:after="0"/>
        <w:ind w:firstLine="540"/>
        <w:jc w:val="both"/>
        <w:rPr/>
      </w:pPr>
      <w:r>
        <w:rPr/>
        <w:t>7) срок выполнения предписания;</w:t>
      </w:r>
    </w:p>
    <w:p>
      <w:pPr>
        <w:pStyle w:val="ConsPlusNormal"/>
        <w:spacing w:before="240" w:after="0"/>
        <w:ind w:firstLine="540"/>
        <w:jc w:val="both"/>
        <w:rPr/>
      </w:pPr>
      <w:r>
        <w:rPr/>
        <w:t>8) должность, фамилия и инициалы, подпись должностного лица органа муниципального лесного контроля, выдавшего предписание;</w:t>
      </w:r>
    </w:p>
    <w:p>
      <w:pPr>
        <w:pStyle w:val="ConsPlusNormal"/>
        <w:spacing w:before="240" w:after="0"/>
        <w:ind w:firstLine="540"/>
        <w:jc w:val="both"/>
        <w:rPr/>
      </w:pPr>
      <w:r>
        <w:rPr/>
        <w:t>9) сведения о вручении копии предписания лесопользователю, руководителю, уполномоченному представителю лесопользователя, их подписи, расшифровка подписей, дата вручения либо отметка об отправлении предписания почтой.</w:t>
      </w:r>
    </w:p>
    <w:p>
      <w:pPr>
        <w:pStyle w:val="ConsPlusNormal"/>
        <w:spacing w:before="300" w:after="0"/>
        <w:ind w:firstLine="540"/>
        <w:jc w:val="both"/>
        <w:rPr/>
      </w:pPr>
      <w:r>
        <w:rPr/>
        <w:t>7</w:t>
      </w:r>
      <w:r>
        <w:rPr/>
        <w:t>5</w:t>
      </w:r>
      <w:r>
        <w:rPr/>
        <w:t>. Предписание считается выполненным, если выполнены все пункты предписания. Выполнение предписания подтверждается отчетом или результатом внеплановой проверки.</w:t>
      </w:r>
    </w:p>
    <w:p>
      <w:pPr>
        <w:pStyle w:val="ConsPlusNormal"/>
        <w:spacing w:before="300" w:after="0"/>
        <w:ind w:firstLine="540"/>
        <w:jc w:val="both"/>
        <w:rPr/>
      </w:pPr>
      <w:r>
        <w:rPr/>
        <w:t>76. В случае выявления при проведении проверок нарушений, связанных с невыполнением лесопользователем условий предоставления лесных участков, указанных в документах, на основании которых приобретено право пользования лесными участками, орган муниципального лесного контроля принимает в пределах своих полномочий меры, направленные на досрочное прекращение ранее предоставленного лесопользователю права пользования лесными участками.</w:t>
      </w:r>
    </w:p>
    <w:p>
      <w:pPr>
        <w:pStyle w:val="ConsPlusNormal"/>
        <w:spacing w:before="240" w:after="0"/>
        <w:ind w:firstLine="540"/>
        <w:jc w:val="both"/>
        <w:rPr/>
      </w:pPr>
      <w:r>
        <w:rPr/>
        <w:t>77. В случае выявления при проведении проверок нарушений, содержащих признаки преступления, материалы о результатах проведения проверок незамедлительно направляются органом муниципального лесного контроля в соответствующий орган внутренних дел.</w:t>
      </w:r>
    </w:p>
    <w:p>
      <w:pPr>
        <w:pStyle w:val="ConsPlusNormal"/>
        <w:spacing w:before="240" w:after="0"/>
        <w:ind w:firstLine="540"/>
        <w:jc w:val="both"/>
        <w:rPr/>
      </w:pPr>
      <w:r>
        <w:rPr/>
        <w:t>78. В случае если в ходе проверки стало известно, что хозяйственная или иная деятельность, являющаяся объектом проведения проверки, связана с нарушениями требований законодательства, вопросы выявления, пресечения и (или) предотвращения которых не относятся к полномочиям органа муниципального лесного контроля, информация о таких нарушениях направляется органом муниципального лесного контроля в соответствующие уполномоченные органы государственной власти Российской Федерации и (или) Свердловской области.</w:t>
      </w:r>
    </w:p>
    <w:p>
      <w:pPr>
        <w:pStyle w:val="ConsPlusNormal"/>
        <w:spacing w:before="240" w:after="0"/>
        <w:ind w:firstLine="540"/>
        <w:jc w:val="both"/>
        <w:rPr/>
      </w:pPr>
      <w:r>
        <w:rPr/>
        <w:t>79. Во всех случаях выявления нарушений результаты проведения проверок незамедлительно направляются органом муниципального лесного контроля в соответствующий территориальный орган прокуратуры с пометкой «Для сведения».</w:t>
      </w:r>
    </w:p>
    <w:p>
      <w:pPr>
        <w:pStyle w:val="ConsPlusNormal"/>
        <w:spacing w:before="240" w:after="0"/>
        <w:ind w:firstLine="540"/>
        <w:jc w:val="both"/>
        <w:rPr/>
      </w:pPr>
      <w:r>
        <w:rPr/>
        <w:t>80. Акт проверки, а также прилагаемые к нему документы (материалы) составляют дело о проведении проверки при осуществлении муниципального лесного контроля (далее - дело). Дело хранится в органе муниципального лесного контроля.</w:t>
      </w:r>
    </w:p>
    <w:p>
      <w:pPr>
        <w:pStyle w:val="ConsPlusNormal"/>
        <w:spacing w:before="240" w:after="0"/>
        <w:ind w:firstLine="540"/>
        <w:jc w:val="both"/>
        <w:rPr/>
      </w:pPr>
      <w:r>
        <w:rPr/>
        <w:t>81. Органом муниципального лесного контроля ведется учет проведенных проверок, информация о которых заносится в журнал учета мероприятий по муниципальному контролю.</w:t>
      </w:r>
    </w:p>
    <w:p>
      <w:pPr>
        <w:pStyle w:val="ConsPlusNormal"/>
        <w:rPr/>
      </w:pPr>
      <w:r>
        <w:rPr/>
      </w:r>
    </w:p>
    <w:p>
      <w:pPr>
        <w:pStyle w:val="ConsPlusTitle"/>
        <w:numPr>
          <w:ilvl w:val="0"/>
          <w:numId w:val="0"/>
        </w:numPr>
        <w:jc w:val="center"/>
        <w:outlineLvl w:val="2"/>
        <w:rPr/>
      </w:pPr>
      <w:r>
        <w:rPr/>
        <w:t>ОСОБЕННОСТИ ВЫПОЛНЕНИЯ</w:t>
      </w:r>
    </w:p>
    <w:p>
      <w:pPr>
        <w:pStyle w:val="ConsPlusTitle"/>
        <w:jc w:val="center"/>
        <w:rPr/>
      </w:pPr>
      <w:r>
        <w:rPr/>
        <w:t>АДМИНИСТРАТИВНЫХ ПРОЦЕДУР ПРИ ОСУЩЕСТВЛЕНИИ</w:t>
      </w:r>
    </w:p>
    <w:p>
      <w:pPr>
        <w:pStyle w:val="ConsPlusTitle"/>
        <w:jc w:val="center"/>
        <w:rPr/>
      </w:pPr>
      <w:r>
        <w:rPr/>
        <w:t>МУНИЦИПАЛЬНОГО ЛЕСНОГО КОНТРОЛЯ В ЭЛЕКТРОННОЙ ФОРМЕ</w:t>
      </w:r>
    </w:p>
    <w:p>
      <w:pPr>
        <w:pStyle w:val="ConsPlusNormal"/>
        <w:rPr/>
      </w:pPr>
      <w:r>
        <w:rPr/>
      </w:r>
    </w:p>
    <w:p>
      <w:pPr>
        <w:pStyle w:val="ConsPlusNormal"/>
        <w:ind w:firstLine="540"/>
        <w:jc w:val="both"/>
        <w:rPr/>
      </w:pPr>
      <w:r>
        <w:rPr/>
        <w:t>82. Выполнение административных процедур при осуществлении муниципального лесного контроля в электронной форме не предусмотрено.</w:t>
      </w:r>
    </w:p>
    <w:p>
      <w:pPr>
        <w:pStyle w:val="ConsPlusNormal"/>
        <w:rPr/>
      </w:pPr>
      <w:r>
        <w:rPr/>
      </w:r>
    </w:p>
    <w:p>
      <w:pPr>
        <w:pStyle w:val="ConsPlusTitle"/>
        <w:numPr>
          <w:ilvl w:val="0"/>
          <w:numId w:val="0"/>
        </w:numPr>
        <w:jc w:val="center"/>
        <w:outlineLvl w:val="2"/>
        <w:rPr/>
      </w:pPr>
      <w:r>
        <w:rPr/>
        <w:t>ПРОВЕДЕНИЕ УПОЛНОМОЧЕННЫМИ ДОЛЖНОСТНЫМИ ЛИЦАМИ</w:t>
      </w:r>
    </w:p>
    <w:p>
      <w:pPr>
        <w:pStyle w:val="ConsPlusTitle"/>
        <w:jc w:val="center"/>
        <w:rPr/>
      </w:pPr>
      <w:r>
        <w:rPr/>
        <w:t>ОРГАНА МУНИЦИПАЛЬНОГО ЛЕСНОГО КОНТРОЛЯ МЕРОПРИЯТИЯ</w:t>
      </w:r>
    </w:p>
    <w:p>
      <w:pPr>
        <w:pStyle w:val="ConsPlusTitle"/>
        <w:jc w:val="center"/>
        <w:rPr/>
      </w:pPr>
      <w:r>
        <w:rPr/>
        <w:t>ПО КОНТРОЛЮ БЕЗ ВЗАИМОДЕЙСТВИЯ С ЮРИДИЧЕСКИМИ ЛИЦАМИ,</w:t>
      </w:r>
    </w:p>
    <w:p>
      <w:pPr>
        <w:pStyle w:val="ConsPlusTitle"/>
        <w:jc w:val="center"/>
        <w:rPr/>
      </w:pPr>
      <w:r>
        <w:rPr/>
        <w:t>ИНДИВИДУАЛЬНЫМИ ПРЕДПРИНИМАТЕЛЯМИ НА ОСНОВАНИИ</w:t>
      </w:r>
    </w:p>
    <w:p>
      <w:pPr>
        <w:pStyle w:val="ConsPlusTitle"/>
        <w:jc w:val="center"/>
        <w:rPr/>
      </w:pPr>
      <w:r>
        <w:rPr/>
        <w:t>УТВЕРЖДЕННОГО ЗАДАНИЯ НА ПРОВЕДЕНИЕ УКАЗАННОГО МЕРОПРИЯТИЯ</w:t>
      </w:r>
    </w:p>
    <w:p>
      <w:pPr>
        <w:pStyle w:val="ConsPlusNormal"/>
        <w:rPr/>
      </w:pPr>
      <w:r>
        <w:rPr/>
      </w:r>
    </w:p>
    <w:p>
      <w:pPr>
        <w:pStyle w:val="ConsPlusNormal"/>
        <w:ind w:firstLine="540"/>
        <w:jc w:val="both"/>
        <w:rPr/>
      </w:pPr>
      <w:r>
        <w:rPr/>
        <w:t>83</w:t>
      </w:r>
      <w:r>
        <w:rPr/>
        <w:t>. Мероприятие по контролю без взаимодействия с юридическими лицами, индивидуальными предпринимателями проводится уполномоченными должностными лицами органа муниципального лесного контроля в пределах своей компетенции на основании утвержденного задания на проведение такого мероприятия.</w:t>
      </w:r>
    </w:p>
    <w:p>
      <w:pPr>
        <w:pStyle w:val="ConsPlusNormal"/>
        <w:spacing w:before="240" w:after="0"/>
        <w:ind w:firstLine="540"/>
        <w:jc w:val="both"/>
        <w:rPr/>
      </w:pPr>
      <w:r>
        <w:rPr/>
        <w:t>84</w:t>
      </w:r>
      <w:r>
        <w:rPr/>
        <w:t xml:space="preserve">. Задание на проведение мероприятия по контролю без взаимодействия с юридическими лицами, индивидуальными предпринимателями оформляется и утверждается в соответствии с требованиями, установленными Федеральным законом </w:t>
      </w:r>
      <w:r>
        <w:rPr/>
        <w:t>№</w:t>
      </w:r>
      <w:r>
        <w:rPr/>
        <w:t xml:space="preserve"> 294-ФЗ и </w:t>
      </w:r>
      <w:hyperlink w:anchor="P175">
        <w:r>
          <w:rPr>
            <w:rStyle w:val="Style15"/>
            <w:color w:val="0000FF"/>
            <w:u w:val="none"/>
          </w:rPr>
          <w:t>пунктами 2</w:t>
        </w:r>
      </w:hyperlink>
      <w:r>
        <w:rPr/>
        <w:t xml:space="preserve"> - </w:t>
      </w:r>
      <w:hyperlink w:anchor="P176">
        <w:r>
          <w:rPr>
            <w:rStyle w:val="Style15"/>
            <w:color w:val="0000FF"/>
            <w:u w:val="none"/>
          </w:rPr>
          <w:t>3</w:t>
        </w:r>
      </w:hyperlink>
      <w:r>
        <w:rPr/>
        <w:t xml:space="preserve"> </w:t>
      </w:r>
      <w:r>
        <w:rPr/>
        <w:t xml:space="preserve">пункта 29 </w:t>
      </w:r>
      <w:r>
        <w:rPr/>
        <w:t xml:space="preserve">настоящего </w:t>
      </w:r>
      <w:r>
        <w:rPr/>
        <w:t>А</w:t>
      </w:r>
      <w:r>
        <w:rPr/>
        <w:t>дминистративного регламента.</w:t>
      </w:r>
    </w:p>
    <w:p>
      <w:pPr>
        <w:pStyle w:val="ConsPlusNormal"/>
        <w:spacing w:before="240" w:after="0"/>
        <w:ind w:firstLine="540"/>
        <w:jc w:val="both"/>
        <w:rPr/>
      </w:pPr>
      <w:r>
        <w:rPr/>
        <w:t>85</w:t>
      </w:r>
      <w:r>
        <w:rPr/>
        <w:t>. При проведении мероприятия по контролю без взаимодействия с юридическими лицами, индивидуальными предпринимателями уполномоченные должностные лица органа муниципального лесного контроля в пределах своей компетенции осуществляют действия, направленные на выявление нарушений требований, установленных муниципальными правовыми актами.</w:t>
      </w:r>
    </w:p>
    <w:p>
      <w:pPr>
        <w:pStyle w:val="ConsPlusNormal"/>
        <w:spacing w:before="240" w:after="0"/>
        <w:ind w:firstLine="540"/>
        <w:jc w:val="both"/>
        <w:rPr/>
      </w:pPr>
      <w:r>
        <w:rPr/>
        <w:t>86</w:t>
      </w:r>
      <w:r>
        <w:rPr/>
        <w:t>. При проведении мероприятия по контролю без взаимодействия с юридическими лицами, индивидуальными предпринимателями уполномоченные должностные лица органа муниципального лесного контроля вправе производить фиксацию обстоятельств, имеющих значение для выявления нарушений требований, установленных муниципальными правовыми актами, в том числе с использованием технических и иных специальных средств (компьютеров, средств связи, средств аудио- и видео- и фотофиксации и др.), а также осуществлять иные права, предусмотренные законодательством.</w:t>
      </w:r>
    </w:p>
    <w:p>
      <w:pPr>
        <w:pStyle w:val="ConsPlusNormal"/>
        <w:spacing w:before="240" w:after="0"/>
        <w:ind w:firstLine="540"/>
        <w:jc w:val="both"/>
        <w:rPr/>
      </w:pPr>
      <w:r>
        <w:rPr/>
        <w:t>87</w:t>
      </w:r>
      <w:r>
        <w:rPr/>
        <w:t xml:space="preserve">. В случае выявления при проведении мероприятия по контролю без взаимодействия с юридическими лицами, индивидуальными предпринимателями нарушений требований, установленных муниципальными правовыми актами, должностные лица органа муниципального лесного контроля принимают в пределах своей компетенции меры по пресечению таких нарушений, а также направляют в письменной форме </w:t>
      </w:r>
      <w:r>
        <w:rPr/>
        <w:t>Г</w:t>
      </w:r>
      <w:r>
        <w:rPr/>
        <w:t>лав</w:t>
      </w:r>
      <w:r>
        <w:rPr/>
        <w:t>е</w:t>
      </w:r>
      <w:r>
        <w:rPr/>
        <w:t xml:space="preserve"> </w:t>
      </w:r>
      <w:r>
        <w:rPr/>
        <w:t>Слободо-Туринского муниципального района</w:t>
      </w:r>
      <w:r>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240">
        <w:r>
          <w:rPr>
            <w:rStyle w:val="Style15"/>
            <w:color w:val="0000FF"/>
            <w:u w:val="none"/>
          </w:rPr>
          <w:t>подпункте 2 пункта 40</w:t>
        </w:r>
      </w:hyperlink>
      <w:r>
        <w:rPr/>
        <w:t xml:space="preserve"> настоящего административного регламента.</w:t>
      </w:r>
    </w:p>
    <w:p>
      <w:pPr>
        <w:pStyle w:val="ConsPlusNormal"/>
        <w:spacing w:before="240" w:after="0"/>
        <w:ind w:firstLine="540"/>
        <w:jc w:val="both"/>
        <w:rPr/>
      </w:pPr>
      <w:r>
        <w:rPr/>
        <w:t>88</w:t>
      </w:r>
      <w:r>
        <w:rPr/>
        <w:t xml:space="preserve">. Результаты мероприятия по контролю без взаимодействия с юридическими лицами, индивидуальными предпринимателями оформляются в соответствии с требованиями, установленными Федеральным законом </w:t>
      </w:r>
      <w:r>
        <w:rPr/>
        <w:t>№</w:t>
      </w:r>
      <w:r>
        <w:rPr/>
        <w:t xml:space="preserve"> 294-ФЗ и </w:t>
      </w:r>
      <w:hyperlink w:anchor="P175">
        <w:r>
          <w:rPr>
            <w:rStyle w:val="Style15"/>
            <w:color w:val="0000FF"/>
            <w:u w:val="none"/>
          </w:rPr>
          <w:t>пунктами 2</w:t>
        </w:r>
      </w:hyperlink>
      <w:r>
        <w:rPr/>
        <w:t xml:space="preserve"> — </w:t>
      </w:r>
      <w:hyperlink w:anchor="P176">
        <w:r>
          <w:rPr>
            <w:rStyle w:val="Style15"/>
            <w:color w:val="0000FF"/>
            <w:u w:val="none"/>
          </w:rPr>
          <w:t>3</w:t>
        </w:r>
      </w:hyperlink>
      <w:r>
        <w:rPr>
          <w:rStyle w:val="Style15"/>
          <w:color w:val="0000FF"/>
          <w:u w:val="none"/>
          <w:lang w:val="ru-RU"/>
        </w:rPr>
        <w:t xml:space="preserve"> </w:t>
      </w:r>
      <w:r>
        <w:rPr>
          <w:rStyle w:val="Style15"/>
          <w:color w:val="0000FF"/>
          <w:u w:val="none"/>
          <w:lang w:val="ru-RU"/>
        </w:rPr>
        <w:t xml:space="preserve">пункта 29 </w:t>
      </w:r>
      <w:r>
        <w:rPr/>
        <w:t xml:space="preserve">настоящего </w:t>
      </w:r>
      <w:r>
        <w:rPr/>
        <w:t>А</w:t>
      </w:r>
      <w:r>
        <w:rPr/>
        <w:t>дминистративного регламента.</w:t>
      </w:r>
    </w:p>
    <w:p>
      <w:pPr>
        <w:pStyle w:val="ConsPlusNormal"/>
        <w:spacing w:before="240" w:after="0"/>
        <w:ind w:firstLine="540"/>
        <w:jc w:val="both"/>
        <w:rPr/>
      </w:pPr>
      <w:r>
        <w:rPr/>
        <w:t>89</w:t>
      </w:r>
      <w:r>
        <w:rPr/>
        <w:t>. В электронной форме административные процедуры (действия) в рамках проведения мероприятий по контролю без взаимодействия с юридическими лицами, индивидуальными предпринимателями в соответствии с настоящим административным регламентом не осуществляются.</w:t>
      </w:r>
    </w:p>
    <w:p>
      <w:pPr>
        <w:pStyle w:val="ConsPlusNormal"/>
        <w:rPr/>
      </w:pPr>
      <w:r>
        <w:rPr/>
      </w:r>
    </w:p>
    <w:p>
      <w:pPr>
        <w:pStyle w:val="ConsPlusTitle"/>
        <w:numPr>
          <w:ilvl w:val="0"/>
          <w:numId w:val="0"/>
        </w:numPr>
        <w:jc w:val="center"/>
        <w:outlineLvl w:val="1"/>
        <w:rPr/>
      </w:pPr>
      <w:r>
        <w:rPr/>
        <w:t xml:space="preserve">Раздел </w:t>
      </w:r>
      <w:r>
        <w:rPr/>
        <w:t>4</w:t>
      </w:r>
      <w:r>
        <w:rPr/>
        <w:t>. ПОРЯДОК И ФОРМЫ КОНТРОЛЯ ЗА ОСУЩЕСТВЛЕНИЕМ</w:t>
      </w:r>
    </w:p>
    <w:p>
      <w:pPr>
        <w:pStyle w:val="ConsPlusTitle"/>
        <w:jc w:val="center"/>
        <w:rPr/>
      </w:pPr>
      <w:r>
        <w:rPr/>
        <w:t>МУНИЦИПАЛЬНОГО ЛЕСНОГО КОНТРОЛЯ</w:t>
      </w:r>
    </w:p>
    <w:p>
      <w:pPr>
        <w:pStyle w:val="ConsPlusNormal"/>
        <w:rPr/>
      </w:pPr>
      <w:r>
        <w:rPr/>
      </w:r>
    </w:p>
    <w:p>
      <w:pPr>
        <w:pStyle w:val="ConsPlusTitle"/>
        <w:numPr>
          <w:ilvl w:val="0"/>
          <w:numId w:val="0"/>
        </w:numPr>
        <w:jc w:val="center"/>
        <w:outlineLvl w:val="2"/>
        <w:rPr/>
      </w:pPr>
      <w:r>
        <w:rPr/>
        <w:t>ПОРЯДОК ОСУЩЕСТВЛЕНИЯ ТЕКУЩЕГО КОНТРОЛЯ</w:t>
      </w:r>
    </w:p>
    <w:p>
      <w:pPr>
        <w:pStyle w:val="ConsPlusTitle"/>
        <w:jc w:val="center"/>
        <w:rPr/>
      </w:pPr>
      <w:r>
        <w:rPr/>
        <w:t xml:space="preserve">ЗА СОБЛЮДЕНИЕМ И ИСПОЛНЕНИЕМ ОРГАНОМ </w:t>
      </w:r>
      <w:r>
        <w:rPr/>
        <w:t>М</w:t>
      </w:r>
      <w:r>
        <w:rPr/>
        <w:t>УНИЦИПАЛЬНОГО ЛЕСНОГО КОНТРОЛЯ ПОЛОЖЕНИЙ АДМИНИСТРАТИВНОГО РЕГЛАМЕНТА И ИНЫХ НОРМАТИВНЫХ ПРАВОВЫХ АКТОВ, УСТАНАВЛИВАЮЩИХ ТРЕБОВАНИЯ К ОСУЩЕСТВЛЕНИЮ МУНИЦИПАЛЬНОГО ЛЕСНОГО КОНТРОЛЯ, А ТАКЖЕ ЗА ПРИНЯТИЕМ ИМИ РЕШЕНИЙ</w:t>
      </w:r>
    </w:p>
    <w:p>
      <w:pPr>
        <w:pStyle w:val="ConsPlusNormal"/>
        <w:rPr/>
      </w:pPr>
      <w:r>
        <w:rPr/>
      </w:r>
    </w:p>
    <w:p>
      <w:pPr>
        <w:pStyle w:val="ConsPlusNormal"/>
        <w:ind w:firstLine="540"/>
        <w:jc w:val="both"/>
        <w:rPr/>
      </w:pPr>
      <w:r>
        <w:rPr/>
        <w:t>90</w:t>
      </w:r>
      <w:r>
        <w:rPr/>
        <w:t xml:space="preserve">. Текущий контроль надлежащего исполнения служебных обязанностей при проведении проверок, текущий контроль соблюдения процедур проведения проверок, а также текущий контроль надлежащего исполнения служебных обязанностей при проведении предварительных проверок поступившей информации, мероприятий по контролю без взаимодействия с юридическими лицами, индивидуальными предпринимателями (далее - текущий контроль) осуществляется </w:t>
      </w:r>
      <w:r>
        <w:rPr/>
        <w:t>Г</w:t>
      </w:r>
      <w:r>
        <w:rPr/>
        <w:t>лав</w:t>
      </w:r>
      <w:r>
        <w:rPr/>
        <w:t>ой</w:t>
      </w:r>
      <w:r>
        <w:rPr/>
        <w:t xml:space="preserve"> </w:t>
      </w:r>
      <w:r>
        <w:rPr/>
        <w:t>Слободо-Туринского муниципального района</w:t>
      </w:r>
      <w:r>
        <w:rPr/>
        <w:t>.</w:t>
      </w:r>
    </w:p>
    <w:p>
      <w:pPr>
        <w:pStyle w:val="ConsPlusNormal"/>
        <w:spacing w:before="240" w:after="0"/>
        <w:ind w:firstLine="540"/>
        <w:jc w:val="both"/>
        <w:rPr/>
      </w:pPr>
      <w:r>
        <w:rPr/>
        <w:t xml:space="preserve">Текущий контроль осуществляется путем проведения проверок соблюдения и исполнения должностными лицами органа муниципального лесного контроля положений настоящего </w:t>
      </w:r>
      <w:r>
        <w:rPr/>
        <w:t>А</w:t>
      </w:r>
      <w:r>
        <w:rPr/>
        <w:t xml:space="preserve">дминистративного регламента, нормативных правовых актов Российской Федерации, нормативных правовых актов Свердловской области, муниципальных нормативных правовых актов </w:t>
      </w:r>
      <w:r>
        <w:rPr/>
        <w:t>Слободо-Туринского</w:t>
      </w:r>
      <w:r>
        <w:rPr/>
        <w:t xml:space="preserve"> муниципального района.</w:t>
      </w:r>
    </w:p>
    <w:p>
      <w:pPr>
        <w:pStyle w:val="ConsPlusNormal"/>
        <w:rPr/>
      </w:pPr>
      <w:r>
        <w:rPr/>
      </w:r>
    </w:p>
    <w:p>
      <w:pPr>
        <w:pStyle w:val="ConsPlusTitle"/>
        <w:numPr>
          <w:ilvl w:val="0"/>
          <w:numId w:val="0"/>
        </w:numPr>
        <w:jc w:val="center"/>
        <w:outlineLvl w:val="2"/>
        <w:rPr/>
      </w:pPr>
      <w:r>
        <w:rPr/>
        <w:t xml:space="preserve"> </w:t>
      </w:r>
      <w:r>
        <w:rPr/>
        <w:t>ПОРЯДОК И ПЕРИОДИЧНОСТЬ ОСУЩЕСТВЛЕНИЯ ПЛАНОВЫХ И ВНЕПЛАНОВЫХ ПРОВЕРОК ПОЛНОТЫ И ЭФФЕКТИВНОСТИ ОСУЩЕСТВЛЕНИЯ МУНИЦИПАЛЬНОГО ЛЕСНОГО КОНТРОЛЯ,</w:t>
      </w:r>
    </w:p>
    <w:p>
      <w:pPr>
        <w:pStyle w:val="ConsPlusTitle"/>
        <w:jc w:val="center"/>
        <w:rPr/>
      </w:pPr>
      <w:r>
        <w:rPr/>
        <w:t>В ТОМ ЧИСЛЕ ПОРЯДОК И ФОРМЫ КОНТРОЛЯ ЗА ПОЛНОТОЙ И ЭФФЕКТИВНОСТЬЮ ОСУЩЕСТВЛЕНИЯ МУНИЦИПАЛЬНОГО ЛЕСНОГО КОНТРОЛЯ</w:t>
      </w:r>
    </w:p>
    <w:p>
      <w:pPr>
        <w:pStyle w:val="ConsPlusNormal"/>
        <w:rPr/>
      </w:pPr>
      <w:r>
        <w:rPr/>
      </w:r>
    </w:p>
    <w:p>
      <w:pPr>
        <w:pStyle w:val="ConsPlusNormal"/>
        <w:ind w:firstLine="540"/>
        <w:jc w:val="both"/>
        <w:rPr/>
      </w:pPr>
      <w:r>
        <w:rPr/>
        <w:t>91</w:t>
      </w:r>
      <w:r>
        <w:rPr/>
        <w:t>.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pPr>
        <w:pStyle w:val="ConsPlusNormal"/>
        <w:spacing w:before="240" w:after="0"/>
        <w:ind w:firstLine="540"/>
        <w:jc w:val="both"/>
        <w:rPr/>
      </w:pPr>
      <w:r>
        <w:rPr/>
        <w:t>92</w:t>
      </w:r>
      <w:r>
        <w:rPr/>
        <w:t xml:space="preserve">. О мерах, принятых в отношении виновных в нарушении законодательства Российской Федерации и Свердловской области, положений настоящего административного регламента, должностных лиц, администрация </w:t>
      </w:r>
      <w:r>
        <w:rPr/>
        <w:t>Слободо-Туринского муниципального района</w:t>
      </w:r>
      <w:r>
        <w:rPr/>
        <w:t xml:space="preserve"> в течение 15 дней со дня принятия таких мер сообщает в письменной форме юридическому лицу, индивидуальному предпринимателю, права и (или) законные интересы которых нарушены и от которого поступило обращение о нарушении его прав и (или) законных интересов.</w:t>
      </w:r>
    </w:p>
    <w:p>
      <w:pPr>
        <w:pStyle w:val="ConsPlusNormal"/>
        <w:rPr/>
      </w:pPr>
      <w:r>
        <w:rPr/>
      </w:r>
    </w:p>
    <w:p>
      <w:pPr>
        <w:pStyle w:val="ConsPlusTitle"/>
        <w:numPr>
          <w:ilvl w:val="0"/>
          <w:numId w:val="0"/>
        </w:numPr>
        <w:jc w:val="center"/>
        <w:outlineLvl w:val="2"/>
        <w:rPr/>
      </w:pPr>
      <w:r>
        <w:rPr/>
        <w:t xml:space="preserve"> </w:t>
      </w:r>
    </w:p>
    <w:p>
      <w:pPr>
        <w:pStyle w:val="ConsPlusTitle"/>
        <w:numPr>
          <w:ilvl w:val="0"/>
          <w:numId w:val="0"/>
        </w:numPr>
        <w:jc w:val="center"/>
        <w:outlineLvl w:val="2"/>
        <w:rPr/>
      </w:pPr>
      <w:r>
        <w:rPr/>
        <w:t>ОТВЕТСТВЕННОСТЬ ДОЛЖНОСТНЫХ ЛИЦ ОРГАНА</w:t>
      </w:r>
    </w:p>
    <w:p>
      <w:pPr>
        <w:pStyle w:val="ConsPlusTitle"/>
        <w:jc w:val="center"/>
        <w:rPr/>
      </w:pPr>
      <w:r>
        <w:rPr/>
        <w:t>МУНИЦИПАЛЬНОГО ЛЕСНОГО КОНТРОЛЯ ЗА РЕШЕНИЯ</w:t>
      </w:r>
    </w:p>
    <w:p>
      <w:pPr>
        <w:pStyle w:val="ConsPlusTitle"/>
        <w:jc w:val="center"/>
        <w:rPr/>
      </w:pPr>
      <w:r>
        <w:rPr/>
        <w:t>И ДЕЙСТВИЯ (БЕЗДЕЙСТВИЕ), ПРИНИМАЕМЫЕ (ОСУЩЕСТВЛЯЕМЫЕ)</w:t>
      </w:r>
    </w:p>
    <w:p>
      <w:pPr>
        <w:pStyle w:val="ConsPlusTitle"/>
        <w:jc w:val="center"/>
        <w:rPr/>
      </w:pPr>
      <w:r>
        <w:rPr/>
        <w:t>ИМИ В ХОДЕ ОСУЩЕСТВЛЕНИЯ МУНИЦИПАЛЬНОГО ЛЕСНОГО КОНТРОЛЯ</w:t>
      </w:r>
    </w:p>
    <w:p>
      <w:pPr>
        <w:pStyle w:val="ConsPlusNormal"/>
        <w:rPr/>
      </w:pPr>
      <w:r>
        <w:rPr/>
      </w:r>
    </w:p>
    <w:p>
      <w:pPr>
        <w:pStyle w:val="ConsPlusNormal"/>
        <w:ind w:firstLine="540"/>
        <w:jc w:val="both"/>
        <w:rPr/>
      </w:pPr>
      <w:r>
        <w:rPr/>
        <w:t>93</w:t>
      </w:r>
      <w:r>
        <w:rPr/>
        <w:t>. Должностные лица органа муниципального лесного контроля несут дисциплинарную, административную и иную ответственность за решения и действия (бездействие), принимаемые (осуществляемые) ими в ходе осуществления муниципального лесного контроля.</w:t>
      </w:r>
    </w:p>
    <w:p>
      <w:pPr>
        <w:pStyle w:val="ConsPlusNormal"/>
        <w:rPr/>
      </w:pPr>
      <w:r>
        <w:rPr/>
      </w:r>
    </w:p>
    <w:p>
      <w:pPr>
        <w:pStyle w:val="ConsPlusTitle"/>
        <w:numPr>
          <w:ilvl w:val="0"/>
          <w:numId w:val="0"/>
        </w:numPr>
        <w:jc w:val="center"/>
        <w:outlineLvl w:val="2"/>
        <w:rPr/>
      </w:pPr>
      <w:r>
        <w:rPr/>
        <w:t>ПОРЯДОК И ФОРМЫ КОНТРОЛЯ ЗА ОСУЩЕСТВЛЕНИЕМ</w:t>
      </w:r>
    </w:p>
    <w:p>
      <w:pPr>
        <w:pStyle w:val="ConsPlusTitle"/>
        <w:jc w:val="center"/>
        <w:rPr/>
      </w:pPr>
      <w:r>
        <w:rPr/>
        <w:t>МУНИЦИПАЛЬНОГО ЛЕСНОГО КОНТРОЛЯ, В ТОМ ЧИСЛЕ СО СТОРОНЫ ГРАЖДАН, ЮРИДИЧЕСКИХ ЛИЦ, ИНДИВИДУАЛЬНЫХ ПРЕДПРИНИМАТЕЛЕЙ</w:t>
      </w:r>
    </w:p>
    <w:p>
      <w:pPr>
        <w:pStyle w:val="ConsPlusNormal"/>
        <w:rPr/>
      </w:pPr>
      <w:r>
        <w:rPr/>
      </w:r>
    </w:p>
    <w:p>
      <w:pPr>
        <w:pStyle w:val="ConsPlusNormal"/>
        <w:ind w:firstLine="540"/>
        <w:jc w:val="both"/>
        <w:rPr/>
      </w:pPr>
      <w:r>
        <w:rPr/>
        <w:t>94</w:t>
      </w:r>
      <w:r>
        <w:rPr/>
        <w:t>. Контроль за осуществлением муниципального лесного контроля граждане и (или) их объединения, юридические лица и индивидуальные предприниматели и (или) их объединения осуществляют посредством:</w:t>
      </w:r>
    </w:p>
    <w:p>
      <w:pPr>
        <w:pStyle w:val="ConsPlusNormal"/>
        <w:spacing w:before="240" w:after="0"/>
        <w:ind w:firstLine="540"/>
        <w:jc w:val="both"/>
        <w:rPr/>
      </w:pPr>
      <w:r>
        <w:rPr/>
        <w:t xml:space="preserve">1) направления </w:t>
      </w:r>
      <w:r>
        <w:rPr/>
        <w:t>Г</w:t>
      </w:r>
      <w:r>
        <w:rPr/>
        <w:t xml:space="preserve">лавы </w:t>
      </w:r>
      <w:r>
        <w:rPr/>
        <w:t>Слободо-Туринского муниципального района</w:t>
      </w:r>
      <w:r>
        <w:rPr/>
        <w:t xml:space="preserve"> либо в иные органы (в том числе в государственные надзорные и контролирующие органы) обращений по вопросам, касающимся осуществления муниципального лесного контроля, соблюдения прав и законных интересов юридических и физических лиц;</w:t>
      </w:r>
    </w:p>
    <w:p>
      <w:pPr>
        <w:pStyle w:val="ConsPlusNormal"/>
        <w:spacing w:before="240" w:after="0"/>
        <w:ind w:firstLine="540"/>
        <w:jc w:val="both"/>
        <w:rPr/>
      </w:pPr>
      <w:r>
        <w:rPr/>
        <w:t>2) инициирования проведения проверок соблюдения порядка осуществления муниципального лесного контроля;</w:t>
      </w:r>
    </w:p>
    <w:p>
      <w:pPr>
        <w:pStyle w:val="ConsPlusNormal"/>
        <w:spacing w:before="240" w:after="0"/>
        <w:ind w:firstLine="540"/>
        <w:jc w:val="both"/>
        <w:rPr/>
      </w:pPr>
      <w:r>
        <w:rPr/>
        <w:t>3) осуществления иных прав, предусмотренных законодательством Российской Федерации и (или) Свердловской области.</w:t>
      </w:r>
    </w:p>
    <w:p>
      <w:pPr>
        <w:pStyle w:val="ConsPlusNormal"/>
        <w:rPr/>
      </w:pPr>
      <w:r>
        <w:rPr/>
      </w:r>
    </w:p>
    <w:p>
      <w:pPr>
        <w:pStyle w:val="ConsPlusTitle"/>
        <w:numPr>
          <w:ilvl w:val="0"/>
          <w:numId w:val="0"/>
        </w:numPr>
        <w:jc w:val="center"/>
        <w:outlineLvl w:val="1"/>
        <w:rPr/>
      </w:pPr>
      <w:r>
        <w:rPr/>
        <w:t xml:space="preserve">Раздел </w:t>
      </w:r>
      <w:r>
        <w:rPr/>
        <w:t>5</w:t>
      </w:r>
      <w:r>
        <w:rPr/>
        <w:t>. ДОСУДЕБНЫЙ (ВНЕСУДЕБНЫЙ) ПОРЯДОК</w:t>
      </w:r>
    </w:p>
    <w:p>
      <w:pPr>
        <w:pStyle w:val="ConsPlusTitle"/>
        <w:jc w:val="center"/>
        <w:rPr/>
      </w:pPr>
      <w:r>
        <w:rPr/>
        <w:t>ОБЖАЛОВАНИЯ РЕШЕНИЙ И ДЕЙСТВИЙ (БЕЗДЕЙСТВИЯ) ОРГАНА</w:t>
      </w:r>
    </w:p>
    <w:p>
      <w:pPr>
        <w:pStyle w:val="ConsPlusTitle"/>
        <w:jc w:val="center"/>
        <w:rPr/>
      </w:pPr>
      <w:r>
        <w:rPr/>
        <w:t>МУНИЦИПАЛЬНОГО ЛЕСНОГО КОНТРОЛЯ И ЕГО ДОЛЖНОСТНЫХ ЛИЦ</w:t>
      </w:r>
    </w:p>
    <w:p>
      <w:pPr>
        <w:pStyle w:val="ConsPlusNormal"/>
        <w:rPr/>
      </w:pPr>
      <w:r>
        <w:rPr/>
      </w:r>
    </w:p>
    <w:p>
      <w:pPr>
        <w:pStyle w:val="ConsPlusNormal"/>
        <w:ind w:firstLine="540"/>
        <w:jc w:val="both"/>
        <w:rPr/>
      </w:pPr>
      <w:r>
        <w:rPr/>
        <w:t>95</w:t>
      </w:r>
      <w:r>
        <w:rPr/>
        <w:t>. Лесопользователи, а также иные заинтересованные лица (далее - заинтересованные лица) вправе обжаловать решения и действия (бездействие) органа муниципального лесного контроля, а также его должностных лиц, принятые (осуществляемые) в ходе осуществления муниципального лесного контроля, в досудебном (внесудебном) порядке.</w:t>
      </w:r>
    </w:p>
    <w:p>
      <w:pPr>
        <w:pStyle w:val="ConsPlusNormal"/>
        <w:spacing w:before="240" w:after="0"/>
        <w:ind w:firstLine="540"/>
        <w:jc w:val="both"/>
        <w:rPr/>
      </w:pPr>
      <w:r>
        <w:rPr/>
        <w:t>96</w:t>
      </w:r>
      <w:r>
        <w:rPr/>
        <w:t>. Предметом досудебного (внесудебного) обжалования являются решения и действия (бездействие) органа муниципального лесного контроля, а также его должностных лиц, принятые (осуществляемые) в ходе осуществления муниципального лесного контроля.</w:t>
      </w:r>
    </w:p>
    <w:p>
      <w:pPr>
        <w:pStyle w:val="ConsPlusNormal"/>
        <w:spacing w:before="240" w:after="0"/>
        <w:ind w:firstLine="540"/>
        <w:jc w:val="both"/>
        <w:rPr/>
      </w:pPr>
      <w:r>
        <w:rPr/>
        <w:t>9</w:t>
      </w:r>
      <w:r>
        <w:rPr/>
        <w:t>7</w:t>
      </w:r>
      <w:r>
        <w:rPr/>
        <w:t xml:space="preserve">. Рассмотрение жалобы может быть приостановлено в случае направления запроса, предусмотренного </w:t>
      </w:r>
      <w:hyperlink r:id="rId27">
        <w:r>
          <w:rPr>
            <w:rStyle w:val="Style15"/>
            <w:color w:val="0000FF"/>
            <w:u w:val="none"/>
          </w:rPr>
          <w:t>частью 2 статьи 10</w:t>
        </w:r>
      </w:hyperlink>
      <w:r>
        <w:rPr/>
        <w:t xml:space="preserve"> Федерального закона «О порядке рассмотрения обращений граждан Российской Федерации». В случае направления указанного запроса </w:t>
      </w:r>
      <w:r>
        <w:rPr/>
        <w:t>Г</w:t>
      </w:r>
      <w:r>
        <w:rPr/>
        <w:t xml:space="preserve">лавы </w:t>
      </w:r>
      <w:r>
        <w:rPr/>
        <w:t>Слободо-Туринского муниципального района</w:t>
      </w:r>
      <w:r>
        <w:rPr/>
        <w:t xml:space="preserve"> вправе продлить срок рассмотрения жалобы не более чем на 30 дней, уведомив о продлении срока ее рассмотрения заинтересованное лицо.</w:t>
      </w:r>
    </w:p>
    <w:p>
      <w:pPr>
        <w:pStyle w:val="ConsPlusNormal"/>
        <w:spacing w:before="240" w:after="0"/>
        <w:ind w:firstLine="540"/>
        <w:jc w:val="both"/>
        <w:rPr/>
      </w:pPr>
      <w:r>
        <w:rPr/>
        <w:t xml:space="preserve">Ответ на жалобу не дается в случаях, предусмотренных Федеральным </w:t>
      </w:r>
      <w:hyperlink r:id="rId28">
        <w:r>
          <w:rPr>
            <w:rStyle w:val="Style15"/>
            <w:color w:val="0000FF"/>
            <w:u w:val="none"/>
          </w:rPr>
          <w:t>законом</w:t>
        </w:r>
      </w:hyperlink>
      <w:r>
        <w:rPr/>
        <w:t xml:space="preserve"> «О порядке рассмотрения обращений граждан Российской Федерации».</w:t>
      </w:r>
    </w:p>
    <w:p>
      <w:pPr>
        <w:pStyle w:val="ConsPlusNormal"/>
        <w:spacing w:before="240" w:after="0"/>
        <w:ind w:firstLine="540"/>
        <w:jc w:val="both"/>
        <w:rPr/>
      </w:pPr>
      <w:r>
        <w:rPr/>
        <w:t>9</w:t>
      </w:r>
      <w:r>
        <w:rPr/>
        <w:t>8</w:t>
      </w:r>
      <w:r>
        <w:rPr/>
        <w:t>. Основанием для начала процедуры досудебного (внесудебного) обжалования является обращение заинтересованного лица к должностному лицу, уполномоченному на рассмотрение жалобы, с жалобой лично (устно) или направление указанному должностному лицу письменной жалобы (далее - письменная жалоба). В подтверждение своих доводов заинтересованное лицо вправе приложить к письменной жалобе необходимые документы и материалы либо их копии.</w:t>
      </w:r>
    </w:p>
    <w:p>
      <w:pPr>
        <w:pStyle w:val="ConsPlusNormal"/>
        <w:spacing w:before="240" w:after="0"/>
        <w:ind w:firstLine="540"/>
        <w:jc w:val="both"/>
        <w:rPr/>
      </w:pPr>
      <w:r>
        <w:rPr/>
        <w:t xml:space="preserve">Устное обращение с жалобой допускается в ходе личного приема. Личный прием проводится в соответствии с графиком личного приема должностного лица, которому адресована жалоба. Письменная жалоба, принятая в ходе личного приема, подлежит регистрации и рассмотрению в порядке и в сроки, установленные Федеральным </w:t>
      </w:r>
      <w:hyperlink r:id="rId29">
        <w:r>
          <w:rPr>
            <w:rStyle w:val="Style15"/>
            <w:color w:val="0000FF"/>
            <w:u w:val="none"/>
          </w:rPr>
          <w:t>законом</w:t>
        </w:r>
      </w:hyperlink>
      <w:r>
        <w:rPr/>
        <w:t xml:space="preserve"> «О порядке рассмотрения обращений граждан Российской Федерации».</w:t>
      </w:r>
    </w:p>
    <w:p>
      <w:pPr>
        <w:pStyle w:val="ConsPlusNormal"/>
        <w:spacing w:before="240" w:after="0"/>
        <w:ind w:firstLine="540"/>
        <w:jc w:val="both"/>
        <w:rPr/>
      </w:pPr>
      <w:r>
        <w:rPr/>
        <w:t>99</w:t>
      </w:r>
      <w:r>
        <w:rPr/>
        <w:t>. Заинтересованные лица имеют право на получение информации и документов, необходимых для обоснования и рассмотрения жалобы.</w:t>
      </w:r>
    </w:p>
    <w:p>
      <w:pPr>
        <w:pStyle w:val="ConsPlusNormal"/>
        <w:spacing w:before="240" w:after="0"/>
        <w:ind w:firstLine="540"/>
        <w:jc w:val="both"/>
        <w:rPr/>
      </w:pPr>
      <w:r>
        <w:rPr/>
        <w:t>100</w:t>
      </w:r>
      <w:r>
        <w:rPr/>
        <w:t>. Заинтересованные лица вправе обжаловать решения и действия (бездействие):</w:t>
      </w:r>
    </w:p>
    <w:p>
      <w:pPr>
        <w:pStyle w:val="ConsPlusNormal"/>
        <w:spacing w:before="240" w:after="0"/>
        <w:ind w:firstLine="540"/>
        <w:jc w:val="both"/>
        <w:rPr/>
      </w:pPr>
      <w:r>
        <w:rPr/>
        <w:t xml:space="preserve">1) должностных лиц </w:t>
      </w:r>
      <w:r>
        <w:rPr/>
        <w:t>КУМИ</w:t>
      </w:r>
      <w:r>
        <w:rPr/>
        <w:t xml:space="preserve"> — </w:t>
      </w:r>
      <w:r>
        <w:rPr/>
        <w:t>начальнику КУМИ</w:t>
      </w:r>
      <w:r>
        <w:rPr/>
        <w:t>;</w:t>
      </w:r>
    </w:p>
    <w:p>
      <w:pPr>
        <w:pStyle w:val="ConsPlusNormal"/>
        <w:spacing w:before="240" w:after="0"/>
        <w:ind w:firstLine="540"/>
        <w:jc w:val="both"/>
        <w:rPr/>
      </w:pPr>
      <w:r>
        <w:rPr/>
        <w:t xml:space="preserve">2) </w:t>
      </w:r>
      <w:r>
        <w:rPr/>
        <w:t>начальник КУМИ</w:t>
      </w:r>
      <w:r>
        <w:rPr/>
        <w:t xml:space="preserve"> - </w:t>
      </w:r>
      <w:r>
        <w:rPr/>
        <w:t>Г</w:t>
      </w:r>
      <w:r>
        <w:rPr/>
        <w:t>лав</w:t>
      </w:r>
      <w:r>
        <w:rPr/>
        <w:t>е</w:t>
      </w:r>
      <w:r>
        <w:rPr/>
        <w:t xml:space="preserve"> </w:t>
      </w:r>
      <w:r>
        <w:rPr/>
        <w:t>Слободо-Туринского муниципального района</w:t>
      </w:r>
      <w:r>
        <w:rPr/>
        <w:t>.</w:t>
      </w:r>
    </w:p>
    <w:p>
      <w:pPr>
        <w:pStyle w:val="ConsPlusNormal"/>
        <w:spacing w:before="240" w:after="0"/>
        <w:ind w:firstLine="540"/>
        <w:jc w:val="both"/>
        <w:rPr/>
      </w:pPr>
      <w:r>
        <w:rPr/>
        <w:t>101</w:t>
      </w:r>
      <w:r>
        <w:rPr/>
        <w:t xml:space="preserve">. Жалоба подлежит регистрации и рассмотрению в сроки, установленные Федеральным </w:t>
      </w:r>
      <w:hyperlink r:id="rId30">
        <w:r>
          <w:rPr>
            <w:rStyle w:val="Style15"/>
            <w:color w:val="0000FF"/>
            <w:u w:val="none"/>
          </w:rPr>
          <w:t>законом</w:t>
        </w:r>
      </w:hyperlink>
      <w:r>
        <w:rPr/>
        <w:t xml:space="preserve"> «О порядке рассмотрения обращений граждан Российской Федерации».</w:t>
      </w:r>
    </w:p>
    <w:p>
      <w:pPr>
        <w:pStyle w:val="ConsPlusNormal"/>
        <w:spacing w:before="240" w:after="0"/>
        <w:ind w:firstLine="540"/>
        <w:jc w:val="both"/>
        <w:rPr/>
      </w:pPr>
      <w:r>
        <w:rPr/>
        <w:t>102</w:t>
      </w:r>
      <w:r>
        <w:rPr/>
        <w:t>. Результатом досудебного (внесудебного) обжалования является принятие должностным лицом, уполномоченным на рассмотрение жалобы, одного из следующих решений:</w:t>
      </w:r>
    </w:p>
    <w:p>
      <w:pPr>
        <w:pStyle w:val="ConsPlusNormal"/>
        <w:spacing w:before="240" w:after="0"/>
        <w:ind w:firstLine="540"/>
        <w:jc w:val="both"/>
        <w:rPr/>
      </w:pPr>
      <w:r>
        <w:rPr/>
        <w:t>1) об удовлетворении жалобы, в том числе в форме отмены принятого решения, прекращения действий (бездействия), а также в иных формах;</w:t>
      </w:r>
    </w:p>
    <w:p>
      <w:pPr>
        <w:pStyle w:val="ConsPlusNormal"/>
        <w:spacing w:before="240" w:after="0"/>
        <w:ind w:firstLine="540"/>
        <w:jc w:val="both"/>
        <w:rPr/>
      </w:pPr>
      <w:r>
        <w:rPr/>
        <w:t>2) об отказе в удовлетворении жалобы.</w:t>
      </w:r>
    </w:p>
    <w:p>
      <w:pPr>
        <w:pStyle w:val="ConsPlusNormal"/>
        <w:spacing w:before="240" w:after="0"/>
        <w:ind w:firstLine="540"/>
        <w:jc w:val="both"/>
        <w:rPr/>
      </w:pPr>
      <w:r>
        <w:rPr/>
        <w:t>103</w:t>
      </w:r>
      <w:r>
        <w:rPr/>
        <w:t>. При удовлетворении жалобы должностное лицо, уполномоченное на ее рассмотрение, принимает исчерпывающие меры по устранению выявленных нарушений.</w:t>
      </w:r>
    </w:p>
    <w:p>
      <w:pPr>
        <w:pStyle w:val="ConsPlusNormal"/>
        <w:spacing w:before="240" w:after="0"/>
        <w:ind w:firstLine="540"/>
        <w:jc w:val="both"/>
        <w:rPr/>
      </w:pPr>
      <w:r>
        <w:rPr/>
        <w:t>104</w:t>
      </w:r>
      <w:r>
        <w:rPr/>
        <w:t>. Решение по результатам рассмотрения жалобы принимается в письменной форме.</w:t>
      </w:r>
    </w:p>
    <w:p>
      <w:pPr>
        <w:pStyle w:val="ConsPlusNormal"/>
        <w:spacing w:before="240" w:after="0"/>
        <w:ind w:firstLine="540"/>
        <w:jc w:val="both"/>
        <w:rPr/>
      </w:pPr>
      <w:r>
        <w:rPr/>
        <w:t>105</w:t>
      </w:r>
      <w:r>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ConsPlusNormal"/>
        <w:spacing w:before="240" w:after="0"/>
        <w:ind w:firstLine="540"/>
        <w:jc w:val="both"/>
        <w:rPr/>
      </w:pPr>
      <w:r>
        <w:rPr/>
        <w:t>106</w:t>
      </w:r>
      <w:r>
        <w:rPr/>
        <w:t>. В ответе о результатах рассмотрения жалобы указываются:</w:t>
      </w:r>
    </w:p>
    <w:p>
      <w:pPr>
        <w:pStyle w:val="ConsPlusNormal"/>
        <w:spacing w:before="240" w:after="0"/>
        <w:ind w:firstLine="540"/>
        <w:jc w:val="both"/>
        <w:rPr/>
      </w:pPr>
      <w:r>
        <w:rPr/>
        <w:t>1) фамилия, имя, отчество и наименование должности должностного лица, решение и действия (бездействие) которого обжалуются;</w:t>
      </w:r>
    </w:p>
    <w:p>
      <w:pPr>
        <w:pStyle w:val="ConsPlusNormal"/>
        <w:spacing w:before="240" w:after="0"/>
        <w:ind w:firstLine="540"/>
        <w:jc w:val="both"/>
        <w:rPr/>
      </w:pPr>
      <w:r>
        <w:rPr/>
        <w:t>2) фамилия, имя, отчество (последнее - при наличии) или наименование заявителя;</w:t>
      </w:r>
    </w:p>
    <w:p>
      <w:pPr>
        <w:pStyle w:val="ConsPlusNormal"/>
        <w:spacing w:before="240" w:after="0"/>
        <w:ind w:firstLine="540"/>
        <w:jc w:val="both"/>
        <w:rPr/>
      </w:pPr>
      <w:r>
        <w:rPr/>
        <w:t>3) основания для принятия решения по жалобе;</w:t>
      </w:r>
    </w:p>
    <w:p>
      <w:pPr>
        <w:pStyle w:val="ConsPlusNormal"/>
        <w:spacing w:before="240" w:after="0"/>
        <w:ind w:firstLine="540"/>
        <w:jc w:val="both"/>
        <w:rPr/>
      </w:pPr>
      <w:r>
        <w:rPr/>
        <w:t>4) принятое по жалобе решение;</w:t>
      </w:r>
    </w:p>
    <w:p>
      <w:pPr>
        <w:pStyle w:val="ConsPlusNormal"/>
        <w:spacing w:before="240" w:after="0"/>
        <w:ind w:firstLine="540"/>
        <w:jc w:val="both"/>
        <w:rPr/>
      </w:pPr>
      <w:r>
        <w:rPr/>
        <w:t>5) в случае если жалоба признана обоснованной - сроки устранения выявленных нарушений;</w:t>
      </w:r>
    </w:p>
    <w:p>
      <w:pPr>
        <w:pStyle w:val="ConsPlusNormal"/>
        <w:spacing w:before="240" w:after="0"/>
        <w:ind w:firstLine="540"/>
        <w:jc w:val="both"/>
        <w:rPr/>
      </w:pPr>
      <w:r>
        <w:rPr/>
        <w:t>6) сведения о порядке обжалования принятого по жалобе решения.</w:t>
      </w:r>
    </w:p>
    <w:p>
      <w:pPr>
        <w:pStyle w:val="ConsPlusNormal"/>
        <w:spacing w:before="240" w:after="0"/>
        <w:ind w:firstLine="540"/>
        <w:jc w:val="both"/>
        <w:rPr/>
      </w:pPr>
      <w:r>
        <w:rPr/>
        <w:t>10</w:t>
      </w:r>
      <w:r>
        <w:rPr/>
        <w:t>7</w:t>
      </w:r>
      <w:r>
        <w:rPr/>
        <w:t>. Ответ о результатах рассмотрения жалобы подписывается уполномоченным на рассмотрение жалобы должностным лицом с указанием его фамилии, инициалов и наименования должности.</w:t>
      </w:r>
    </w:p>
    <w:p>
      <w:pPr>
        <w:pStyle w:val="ConsPlusNormal"/>
        <w:spacing w:before="240" w:after="0"/>
        <w:ind w:firstLine="540"/>
        <w:jc w:val="both"/>
        <w:rPr/>
      </w:pPr>
      <w:r>
        <w:rPr/>
        <w:t>10</w:t>
      </w:r>
      <w:r>
        <w:rPr/>
        <w:t>8</w:t>
      </w:r>
      <w:r>
        <w:rPr/>
        <w:t xml:space="preserve">. Иные вопросы, связанные с порядком подачи и рассмотрения жалобы в досудебном (внесудебном) порядке, не урегулированные настоящим административным регламентом, регулируются Федеральным </w:t>
      </w:r>
      <w:hyperlink r:id="rId31">
        <w:r>
          <w:rPr>
            <w:rStyle w:val="Style15"/>
            <w:color w:val="0000FF"/>
            <w:u w:val="none"/>
          </w:rPr>
          <w:t>законом</w:t>
        </w:r>
      </w:hyperlink>
      <w:r>
        <w:rPr/>
        <w:t xml:space="preserve"> «О порядке рассмотрения обращений граждан Российской Федерации».</w:t>
      </w:r>
    </w:p>
    <w:p>
      <w:pPr>
        <w:pStyle w:val="ConsPlusNormal"/>
        <w:spacing w:before="300" w:after="0"/>
        <w:ind w:firstLine="540"/>
        <w:jc w:val="both"/>
        <w:rPr/>
      </w:pPr>
      <w:r>
        <w:rPr/>
        <w:t>109</w:t>
      </w:r>
      <w:r>
        <w:rPr/>
        <w:t>. Заинтересованные лица вправе обжаловать решения и действия (бездействие) органа муниципального лесного контроля, а также его должностных лиц, принятые (осуществляемые) в ходе осуществления муниципального лесного контроля, в суд (в арбитражный суд).</w:t>
      </w:r>
    </w:p>
    <w:p>
      <w:pPr>
        <w:pStyle w:val="ConsPlusNormal"/>
        <w:rPr/>
      </w:pPr>
      <w:r>
        <w:rPr/>
      </w:r>
    </w:p>
    <w:p>
      <w:pPr>
        <w:pStyle w:val="ConsPlusTitle"/>
        <w:numPr>
          <w:ilvl w:val="0"/>
          <w:numId w:val="0"/>
        </w:numPr>
        <w:jc w:val="center"/>
        <w:outlineLvl w:val="1"/>
        <w:rPr/>
      </w:pPr>
      <w:r>
        <w:rPr/>
        <w:t xml:space="preserve">Раздел </w:t>
      </w:r>
      <w:r>
        <w:rPr/>
        <w:t>6</w:t>
      </w:r>
      <w:r>
        <w:rPr/>
        <w:t>. СУДЕБНЫЙ ПОРЯДОК ОБЖАЛОВАНИЯ</w:t>
      </w:r>
    </w:p>
    <w:p>
      <w:pPr>
        <w:pStyle w:val="ConsPlusTitle"/>
        <w:jc w:val="center"/>
        <w:rPr/>
      </w:pPr>
      <w:r>
        <w:rPr/>
        <w:t>РЕШЕНИЙ И ДЕЙСТВИЙ (БЕЗДЕЙСТВИЯ)</w:t>
      </w:r>
    </w:p>
    <w:p>
      <w:pPr>
        <w:pStyle w:val="ConsPlusTitle"/>
        <w:jc w:val="center"/>
        <w:rPr/>
      </w:pPr>
      <w:r>
        <w:rPr/>
        <w:t>ОРГАНА МУНИЦИПАЛЬНОГО ЛЕСНОГО КОНТРОЛЯ,</w:t>
      </w:r>
    </w:p>
    <w:p>
      <w:pPr>
        <w:pStyle w:val="ConsPlusTitle"/>
        <w:jc w:val="center"/>
        <w:rPr/>
      </w:pPr>
      <w:r>
        <w:rPr/>
        <w:t>А ТАКЖЕ ЕГО ДОЛЖНОСТНЫХ ЛИЦ</w:t>
      </w:r>
    </w:p>
    <w:p>
      <w:pPr>
        <w:pStyle w:val="ConsPlusNormal"/>
        <w:rPr/>
      </w:pPr>
      <w:r>
        <w:rPr/>
      </w:r>
    </w:p>
    <w:p>
      <w:pPr>
        <w:pStyle w:val="ConsPlusNormal"/>
        <w:spacing w:before="300" w:after="0"/>
        <w:ind w:firstLine="540"/>
        <w:jc w:val="both"/>
        <w:rPr/>
      </w:pPr>
      <w:r>
        <w:rPr/>
        <w:t>1</w:t>
      </w:r>
      <w:r>
        <w:rPr/>
        <w:t>10</w:t>
      </w:r>
      <w:r>
        <w:rPr/>
        <w:t>. Решения и действия (бездействие), принимаемые (допускаемое) в ходе осуществления муниципального лесного контроля, могут быть обжалованы заявителем в суд (арбитражный суд - если рассмотрение жалобы подведомственно арбитражному суду) в порядке и в сроки, которые установлены законодательством об административном судопроизводстве (арбитражным процессуальным законодательством - если рассмотрение жалобы подведомственно арбитражному суду). Порядок рассмотрения и разрешения судом такой жалобы установлен законодательством об административном судопроизводстве (арбитражным процессуальным законодательством - если рассмотрение жалобы подведомственно арбитражному суду).</w:t>
      </w:r>
    </w:p>
    <w:p>
      <w:pPr>
        <w:pStyle w:val="ConsPlusNormal"/>
        <w:rPr/>
      </w:pPr>
      <w:r>
        <w:rPr/>
      </w:r>
    </w:p>
    <w:p>
      <w:pPr>
        <w:pStyle w:val="ConsPlusNormal"/>
        <w:rPr/>
      </w:pPr>
      <w:r>
        <w:rPr/>
      </w:r>
    </w:p>
    <w:p>
      <w:pPr>
        <w:pStyle w:val="ConsPlusNormal"/>
        <w:rPr/>
      </w:pPr>
      <w:r>
        <w:rPr/>
      </w:r>
    </w:p>
    <w:p>
      <w:pPr>
        <w:pStyle w:val="ConsPlusNormal"/>
        <w:rPr/>
      </w:pPr>
      <w:r>
        <w:rPr/>
      </w:r>
    </w:p>
    <w:p>
      <w:pPr>
        <w:pStyle w:val="ConsPlusNormal"/>
        <w:rPr/>
      </w:pPr>
      <w:r>
        <w:rPr/>
      </w:r>
    </w:p>
    <w:p>
      <w:pPr>
        <w:pStyle w:val="ConsPlusNormal"/>
        <w:rPr/>
      </w:pPr>
      <w:r>
        <w:rPr/>
      </w:r>
    </w:p>
    <w:p>
      <w:pPr>
        <w:pStyle w:val="ConsPlusNormal"/>
        <w:rPr/>
      </w:pPr>
      <w:r>
        <w:rPr/>
      </w:r>
    </w:p>
    <w:p>
      <w:pPr>
        <w:pStyle w:val="ConsPlusNormal"/>
        <w:rPr/>
      </w:pPr>
      <w:r>
        <w:rPr/>
      </w:r>
    </w:p>
    <w:p>
      <w:pPr>
        <w:pStyle w:val="ConsPlusNormal"/>
        <w:rPr/>
      </w:pPr>
      <w:r>
        <w:rPr/>
      </w:r>
    </w:p>
    <w:p>
      <w:pPr>
        <w:pStyle w:val="ConsPlusNormal"/>
        <w:rPr/>
      </w:pPr>
      <w:r>
        <w:rPr/>
      </w:r>
    </w:p>
    <w:p>
      <w:pPr>
        <w:pStyle w:val="ConsPlusNormal"/>
        <w:rPr/>
      </w:pPr>
      <w:r>
        <w:rPr/>
      </w:r>
    </w:p>
    <w:p>
      <w:pPr>
        <w:pStyle w:val="ConsPlusNormal"/>
        <w:rPr/>
      </w:pPr>
      <w:r>
        <w:rPr/>
      </w:r>
    </w:p>
    <w:p>
      <w:pPr>
        <w:pStyle w:val="ConsPlusNormal"/>
        <w:rPr/>
      </w:pPr>
      <w:r>
        <w:rPr/>
      </w:r>
    </w:p>
    <w:p>
      <w:pPr>
        <w:pStyle w:val="ConsPlusNormal"/>
        <w:rPr/>
      </w:pPr>
      <w:r>
        <w:rPr/>
      </w:r>
    </w:p>
    <w:p>
      <w:pPr>
        <w:pStyle w:val="ConsPlusNormal"/>
        <w:rPr/>
      </w:pPr>
      <w:r>
        <w:rPr/>
      </w:r>
    </w:p>
    <w:p>
      <w:pPr>
        <w:pStyle w:val="ConsPlusNormal"/>
        <w:numPr>
          <w:ilvl w:val="0"/>
          <w:numId w:val="0"/>
        </w:numPr>
        <w:jc w:val="right"/>
        <w:outlineLvl w:val="1"/>
        <w:rPr/>
      </w:pPr>
      <w:bookmarkStart w:id="8" w:name="P441"/>
      <w:bookmarkEnd w:id="8"/>
      <w:r>
        <w:rPr/>
        <w:t>Приложение N 1</w:t>
      </w:r>
    </w:p>
    <w:p>
      <w:pPr>
        <w:pStyle w:val="ConsPlusNormal"/>
        <w:jc w:val="right"/>
        <w:rPr/>
      </w:pPr>
      <w:r>
        <w:rPr/>
        <w:t>к Административному регламенту</w:t>
      </w:r>
    </w:p>
    <w:p>
      <w:pPr>
        <w:pStyle w:val="ConsPlusNormal"/>
        <w:jc w:val="right"/>
        <w:rPr/>
      </w:pPr>
      <w:r>
        <w:rPr/>
      </w:r>
    </w:p>
    <w:p>
      <w:pPr>
        <w:pStyle w:val="ConsPlusNormal"/>
        <w:rPr/>
      </w:pPr>
      <w:r>
        <w:rPr/>
      </w:r>
    </w:p>
    <w:p>
      <w:pPr>
        <w:pStyle w:val="ConsPlusNormal"/>
        <w:rPr/>
      </w:pPr>
      <w:r>
        <w:rPr/>
      </w:r>
    </w:p>
    <w:p>
      <w:pPr>
        <w:pStyle w:val="ConsPlusNormal"/>
        <w:jc w:val="center"/>
        <w:rPr/>
      </w:pPr>
      <w:bookmarkStart w:id="9" w:name="P535"/>
      <w:bookmarkEnd w:id="9"/>
      <w:r>
        <w:rPr/>
        <w:t>ФОРМА</w:t>
      </w:r>
    </w:p>
    <w:p>
      <w:pPr>
        <w:pStyle w:val="ConsPlusNormal"/>
        <w:jc w:val="center"/>
        <w:rPr/>
      </w:pPr>
      <w:r>
        <w:rPr/>
        <w:t>ПРЕДПИСАНИЯ ОБ УСТРАНЕНИИ НАРУШЕНИЙ, ВЫЯВЛЕННЫХ</w:t>
      </w:r>
    </w:p>
    <w:p>
      <w:pPr>
        <w:pStyle w:val="ConsPlusNormal"/>
        <w:jc w:val="center"/>
        <w:rPr/>
      </w:pPr>
      <w:r>
        <w:rPr/>
        <w:t>ПРИ ОСУЩЕСТВЛЕНИИ МУНИЦИПАЛЬНОГО ЛЕСНОГО КОНТРОЛЯ</w:t>
      </w:r>
    </w:p>
    <w:p>
      <w:pPr>
        <w:pStyle w:val="ConsPlusNormal"/>
        <w:jc w:val="center"/>
        <w:rPr/>
      </w:pPr>
      <w:r>
        <w:rPr/>
        <w:t>(ОФОРМЛЯЕТСЯ НА ПРОДОЛЬНОМ БЛАНКЕ ОРГАНА</w:t>
      </w:r>
    </w:p>
    <w:p>
      <w:pPr>
        <w:pStyle w:val="ConsPlusNormal"/>
        <w:jc w:val="center"/>
        <w:rPr/>
      </w:pPr>
      <w:r>
        <w:rPr/>
        <w:t>МУНИЦИПАЛЬНОГО ЛЕСНОГО КОНТРОЛЯ)</w:t>
      </w:r>
    </w:p>
    <w:p>
      <w:pPr>
        <w:pStyle w:val="ConsPlusNormal"/>
        <w:rPr/>
      </w:pPr>
      <w:r>
        <w:rPr/>
      </w:r>
    </w:p>
    <w:p>
      <w:pPr>
        <w:pStyle w:val="ConsPlusNonformat"/>
        <w:jc w:val="both"/>
        <w:rPr/>
      </w:pPr>
      <w:r>
        <w:rPr>
          <w:rFonts w:eastAsia="Courier New"/>
        </w:rPr>
        <w:t xml:space="preserve">                            </w:t>
      </w:r>
      <w:r>
        <w:rPr/>
        <w:t>ПРЕДПИСАНИЕ N ____</w:t>
      </w:r>
    </w:p>
    <w:p>
      <w:pPr>
        <w:pStyle w:val="ConsPlusNonformat"/>
        <w:jc w:val="both"/>
        <w:rPr/>
      </w:pPr>
      <w:r>
        <w:rPr>
          <w:rFonts w:eastAsia="Courier New"/>
        </w:rPr>
        <w:t xml:space="preserve">           </w:t>
      </w:r>
      <w:r>
        <w:rPr/>
        <w:t>ОБ УСТРАНЕНИИ НАРУШЕНИЙ, ВЫЯВЛЕННЫХ ПРИ ОСУЩЕСТВЛЕНИИ</w:t>
      </w:r>
    </w:p>
    <w:p>
      <w:pPr>
        <w:pStyle w:val="ConsPlusNonformat"/>
        <w:jc w:val="both"/>
        <w:rPr/>
      </w:pPr>
      <w:r>
        <w:rPr>
          <w:rFonts w:eastAsia="Courier New"/>
        </w:rPr>
        <w:t xml:space="preserve">               </w:t>
      </w:r>
      <w:r>
        <w:rPr/>
        <w:t>МУНИЦИПАЛЬНОГО ЛЕСНОГО КОНТРОЛЯ НА ТЕРРИТОРИИ</w:t>
      </w:r>
    </w:p>
    <w:p>
      <w:pPr>
        <w:pStyle w:val="ConsPlusNonformat"/>
        <w:jc w:val="both"/>
        <w:rPr/>
      </w:pPr>
      <w:r>
        <w:rPr>
          <w:rFonts w:eastAsia="Courier New"/>
        </w:rPr>
        <w:t xml:space="preserve">                    </w:t>
      </w:r>
      <w:r>
        <w:rPr>
          <w:rFonts w:eastAsia="Courier New"/>
        </w:rPr>
        <w:t>СЛОБОДО-ТУРИНСКОГО</w:t>
      </w:r>
      <w:r>
        <w:rPr/>
        <w:t xml:space="preserve"> МУНИЦИПАЛЬНОГО РАЙОНА</w:t>
      </w:r>
    </w:p>
    <w:p>
      <w:pPr>
        <w:pStyle w:val="ConsPlusNonformat"/>
        <w:jc w:val="both"/>
        <w:rPr/>
      </w:pPr>
      <w:r>
        <w:rPr/>
      </w:r>
    </w:p>
    <w:p>
      <w:pPr>
        <w:pStyle w:val="ConsPlusNonformat"/>
        <w:jc w:val="both"/>
        <w:rPr/>
      </w:pPr>
      <w:r>
        <w:rPr/>
        <w:t>г. ___________________________           "__" ________________ 20__ г.</w:t>
      </w:r>
    </w:p>
    <w:p>
      <w:pPr>
        <w:pStyle w:val="ConsPlusNonformat"/>
        <w:jc w:val="both"/>
        <w:rPr/>
      </w:pPr>
      <w:r>
        <w:rPr/>
      </w:r>
    </w:p>
    <w:p>
      <w:pPr>
        <w:pStyle w:val="ConsPlusNonformat"/>
        <w:jc w:val="both"/>
        <w:rPr/>
      </w:pPr>
      <w:r>
        <w:rPr/>
        <w:t>На  основании  акта  проверки  при  осуществлении  муниципального   лесного</w:t>
      </w:r>
    </w:p>
    <w:p>
      <w:pPr>
        <w:pStyle w:val="ConsPlusNonformat"/>
        <w:jc w:val="both"/>
        <w:rPr/>
      </w:pPr>
      <w:r>
        <w:rPr/>
        <w:t>контроля от "__" ______ 20__ г. N ____, я _________________________________</w:t>
      </w:r>
    </w:p>
    <w:p>
      <w:pPr>
        <w:pStyle w:val="ConsPlusNonformat"/>
        <w:jc w:val="both"/>
        <w:rPr/>
      </w:pPr>
      <w:r>
        <w:rPr/>
        <w:t>__________________________________________________________________________,</w:t>
      </w:r>
    </w:p>
    <w:p>
      <w:pPr>
        <w:pStyle w:val="ConsPlusNonformat"/>
        <w:jc w:val="both"/>
        <w:rPr/>
      </w:pPr>
      <w:r>
        <w:rPr>
          <w:rFonts w:eastAsia="Courier New"/>
        </w:rPr>
        <w:t xml:space="preserve"> </w:t>
      </w:r>
      <w:r>
        <w:rPr/>
        <w:t>(фамилия, имя, отчество, наименование должности должностного лица и номер</w:t>
      </w:r>
    </w:p>
    <w:p>
      <w:pPr>
        <w:pStyle w:val="ConsPlusNonformat"/>
        <w:jc w:val="both"/>
        <w:rPr/>
      </w:pPr>
      <w:r>
        <w:rPr>
          <w:rFonts w:eastAsia="Courier New"/>
        </w:rPr>
        <w:t xml:space="preserve">                       </w:t>
      </w:r>
      <w:r>
        <w:rPr/>
        <w:t>его служебного удостоверения)</w:t>
      </w:r>
    </w:p>
    <w:p>
      <w:pPr>
        <w:pStyle w:val="ConsPlusNonformat"/>
        <w:jc w:val="both"/>
        <w:rPr/>
      </w:pPr>
      <w:r>
        <w:rPr/>
        <w:t>ПРЕДПИСЫВАЮ:</w:t>
      </w:r>
    </w:p>
    <w:p>
      <w:pPr>
        <w:pStyle w:val="ConsPlusNonformat"/>
        <w:jc w:val="both"/>
        <w:rPr/>
      </w:pPr>
      <w:r>
        <w:rPr/>
        <w:t>___________________________________________________________________________</w:t>
      </w:r>
    </w:p>
    <w:p>
      <w:pPr>
        <w:pStyle w:val="ConsPlusNonformat"/>
        <w:jc w:val="both"/>
        <w:rPr/>
      </w:pPr>
      <w:r>
        <w:rPr>
          <w:rFonts w:eastAsia="Courier New"/>
        </w:rPr>
        <w:t xml:space="preserve">  </w:t>
      </w:r>
      <w:r>
        <w:rPr/>
        <w:t>(наименование (фамилия, имя, отчество) лесопользователя - юридического</w:t>
      </w:r>
    </w:p>
    <w:p>
      <w:pPr>
        <w:pStyle w:val="ConsPlusNonformat"/>
        <w:jc w:val="both"/>
        <w:rPr/>
      </w:pPr>
      <w:r>
        <w:rPr>
          <w:rFonts w:eastAsia="Courier New"/>
        </w:rPr>
        <w:t xml:space="preserve">  </w:t>
      </w:r>
      <w:r>
        <w:rPr/>
        <w:t>лица (индивидуального предпринимателя), которому выдается предписание)</w:t>
      </w:r>
    </w:p>
    <w:p>
      <w:pPr>
        <w:pStyle w:val="ConsPlusNormal"/>
        <w:rPr/>
      </w:pPr>
      <w:r>
        <w:rPr/>
      </w:r>
    </w:p>
    <w:tbl>
      <w:tblPr>
        <w:tblW w:w="9080" w:type="dxa"/>
        <w:jc w:val="left"/>
        <w:tblInd w:w="-67" w:type="dxa"/>
        <w:tblCellMar>
          <w:top w:w="102" w:type="dxa"/>
          <w:left w:w="62" w:type="dxa"/>
          <w:bottom w:w="102" w:type="dxa"/>
          <w:right w:w="62" w:type="dxa"/>
        </w:tblCellMar>
      </w:tblPr>
      <w:tblGrid>
        <w:gridCol w:w="679"/>
        <w:gridCol w:w="2945"/>
        <w:gridCol w:w="2324"/>
        <w:gridCol w:w="3131"/>
      </w:tblGrid>
      <w:tr>
        <w:trPr/>
        <w:tc>
          <w:tcPr>
            <w:tcW w:w="679" w:type="dxa"/>
            <w:tcBorders>
              <w:top w:val="single" w:sz="4" w:space="0" w:color="000000"/>
              <w:left w:val="single" w:sz="4" w:space="0" w:color="000000"/>
              <w:bottom w:val="single" w:sz="4" w:space="0" w:color="000000"/>
            </w:tcBorders>
            <w:shd w:fill="auto" w:val="clear"/>
          </w:tcPr>
          <w:p>
            <w:pPr>
              <w:pStyle w:val="ConsPlusNormal"/>
              <w:jc w:val="center"/>
              <w:rPr/>
            </w:pPr>
            <w:r>
              <w:rPr/>
              <w:t>N п/п</w:t>
            </w:r>
          </w:p>
        </w:tc>
        <w:tc>
          <w:tcPr>
            <w:tcW w:w="2945" w:type="dxa"/>
            <w:tcBorders>
              <w:top w:val="single" w:sz="4" w:space="0" w:color="000000"/>
              <w:left w:val="single" w:sz="4" w:space="0" w:color="000000"/>
              <w:bottom w:val="single" w:sz="4" w:space="0" w:color="000000"/>
            </w:tcBorders>
            <w:shd w:fill="auto" w:val="clear"/>
          </w:tcPr>
          <w:p>
            <w:pPr>
              <w:pStyle w:val="ConsPlusNormal"/>
              <w:jc w:val="center"/>
              <w:rPr/>
            </w:pPr>
            <w:r>
              <w:rPr/>
              <w:t>Содержание предписания</w:t>
            </w:r>
          </w:p>
        </w:tc>
        <w:tc>
          <w:tcPr>
            <w:tcW w:w="2324" w:type="dxa"/>
            <w:tcBorders>
              <w:top w:val="single" w:sz="4" w:space="0" w:color="000000"/>
              <w:left w:val="single" w:sz="4" w:space="0" w:color="000000"/>
              <w:bottom w:val="single" w:sz="4" w:space="0" w:color="000000"/>
            </w:tcBorders>
            <w:shd w:fill="auto" w:val="clear"/>
          </w:tcPr>
          <w:p>
            <w:pPr>
              <w:pStyle w:val="ConsPlusNormal"/>
              <w:jc w:val="center"/>
              <w:rPr/>
            </w:pPr>
            <w:r>
              <w:rPr/>
              <w:t>Срок исполнения предписания</w:t>
            </w:r>
          </w:p>
        </w:tc>
        <w:tc>
          <w:tcPr>
            <w:tcW w:w="31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Правовое основание вынесения предписания</w:t>
            </w:r>
          </w:p>
        </w:tc>
      </w:tr>
      <w:tr>
        <w:trPr/>
        <w:tc>
          <w:tcPr>
            <w:tcW w:w="679" w:type="dxa"/>
            <w:tcBorders>
              <w:top w:val="single" w:sz="4" w:space="0" w:color="000000"/>
              <w:left w:val="single" w:sz="4" w:space="0" w:color="000000"/>
              <w:bottom w:val="single" w:sz="4" w:space="0" w:color="000000"/>
            </w:tcBorders>
            <w:shd w:fill="auto" w:val="clear"/>
          </w:tcPr>
          <w:p>
            <w:pPr>
              <w:pStyle w:val="ConsPlusNormal"/>
              <w:jc w:val="center"/>
              <w:rPr/>
            </w:pPr>
            <w:r>
              <w:rPr/>
              <w:t>1</w:t>
            </w:r>
          </w:p>
        </w:tc>
        <w:tc>
          <w:tcPr>
            <w:tcW w:w="2945" w:type="dxa"/>
            <w:tcBorders>
              <w:top w:val="single" w:sz="4" w:space="0" w:color="000000"/>
              <w:left w:val="single" w:sz="4" w:space="0" w:color="000000"/>
              <w:bottom w:val="single" w:sz="4" w:space="0" w:color="000000"/>
            </w:tcBorders>
            <w:shd w:fill="auto" w:val="clear"/>
          </w:tcPr>
          <w:p>
            <w:pPr>
              <w:pStyle w:val="ConsPlusNormal"/>
              <w:jc w:val="center"/>
              <w:rPr/>
            </w:pPr>
            <w:r>
              <w:rPr/>
              <w:t>2</w:t>
            </w:r>
          </w:p>
        </w:tc>
        <w:tc>
          <w:tcPr>
            <w:tcW w:w="2324" w:type="dxa"/>
            <w:tcBorders>
              <w:top w:val="single" w:sz="4" w:space="0" w:color="000000"/>
              <w:left w:val="single" w:sz="4" w:space="0" w:color="000000"/>
              <w:bottom w:val="single" w:sz="4" w:space="0" w:color="000000"/>
            </w:tcBorders>
            <w:shd w:fill="auto" w:val="clear"/>
          </w:tcPr>
          <w:p>
            <w:pPr>
              <w:pStyle w:val="ConsPlusNormal"/>
              <w:jc w:val="center"/>
              <w:rPr/>
            </w:pPr>
            <w:r>
              <w:rPr/>
              <w:t>3</w:t>
            </w:r>
          </w:p>
        </w:tc>
        <w:tc>
          <w:tcPr>
            <w:tcW w:w="31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4</w:t>
            </w:r>
          </w:p>
        </w:tc>
      </w:tr>
      <w:tr>
        <w:trPr/>
        <w:tc>
          <w:tcPr>
            <w:tcW w:w="679" w:type="dxa"/>
            <w:tcBorders>
              <w:top w:val="single" w:sz="4" w:space="0" w:color="000000"/>
              <w:left w:val="single" w:sz="4" w:space="0" w:color="000000"/>
              <w:bottom w:val="single" w:sz="4" w:space="0" w:color="000000"/>
            </w:tcBorders>
            <w:shd w:fill="auto" w:val="clear"/>
          </w:tcPr>
          <w:p>
            <w:pPr>
              <w:pStyle w:val="ConsPlusNormal"/>
              <w:snapToGrid w:val="false"/>
              <w:rPr/>
            </w:pPr>
            <w:r>
              <w:rPr/>
            </w:r>
          </w:p>
        </w:tc>
        <w:tc>
          <w:tcPr>
            <w:tcW w:w="2945" w:type="dxa"/>
            <w:tcBorders>
              <w:top w:val="single" w:sz="4" w:space="0" w:color="000000"/>
              <w:left w:val="single" w:sz="4" w:space="0" w:color="000000"/>
              <w:bottom w:val="single" w:sz="4" w:space="0" w:color="000000"/>
            </w:tcBorders>
            <w:shd w:fill="auto" w:val="clear"/>
          </w:tcPr>
          <w:p>
            <w:pPr>
              <w:pStyle w:val="ConsPlusNormal"/>
              <w:snapToGrid w:val="false"/>
              <w:rPr/>
            </w:pPr>
            <w:r>
              <w:rPr/>
            </w:r>
          </w:p>
        </w:tc>
        <w:tc>
          <w:tcPr>
            <w:tcW w:w="2324" w:type="dxa"/>
            <w:tcBorders>
              <w:top w:val="single" w:sz="4" w:space="0" w:color="000000"/>
              <w:left w:val="single" w:sz="4" w:space="0" w:color="000000"/>
              <w:bottom w:val="single" w:sz="4" w:space="0" w:color="000000"/>
            </w:tcBorders>
            <w:shd w:fill="auto" w:val="clear"/>
          </w:tcPr>
          <w:p>
            <w:pPr>
              <w:pStyle w:val="ConsPlusNormal"/>
              <w:snapToGrid w:val="false"/>
              <w:rPr/>
            </w:pPr>
            <w:r>
              <w:rPr/>
            </w:r>
          </w:p>
        </w:tc>
        <w:tc>
          <w:tcPr>
            <w:tcW w:w="3131" w:type="dxa"/>
            <w:tcBorders>
              <w:top w:val="single" w:sz="4" w:space="0" w:color="000000"/>
              <w:left w:val="single" w:sz="4" w:space="0" w:color="000000"/>
              <w:bottom w:val="single" w:sz="4" w:space="0" w:color="000000"/>
              <w:right w:val="single" w:sz="4" w:space="0" w:color="000000"/>
            </w:tcBorders>
            <w:shd w:fill="auto" w:val="clear"/>
          </w:tcPr>
          <w:p>
            <w:pPr>
              <w:pStyle w:val="ConsPlusNormal"/>
              <w:snapToGrid w:val="false"/>
              <w:rPr/>
            </w:pPr>
            <w:r>
              <w:rPr/>
            </w:r>
          </w:p>
        </w:tc>
      </w:tr>
      <w:tr>
        <w:trPr/>
        <w:tc>
          <w:tcPr>
            <w:tcW w:w="679" w:type="dxa"/>
            <w:tcBorders>
              <w:top w:val="single" w:sz="4" w:space="0" w:color="000000"/>
              <w:left w:val="single" w:sz="4" w:space="0" w:color="000000"/>
              <w:bottom w:val="single" w:sz="4" w:space="0" w:color="000000"/>
            </w:tcBorders>
            <w:shd w:fill="auto" w:val="clear"/>
          </w:tcPr>
          <w:p>
            <w:pPr>
              <w:pStyle w:val="ConsPlusNormal"/>
              <w:snapToGrid w:val="false"/>
              <w:rPr/>
            </w:pPr>
            <w:r>
              <w:rPr/>
            </w:r>
          </w:p>
        </w:tc>
        <w:tc>
          <w:tcPr>
            <w:tcW w:w="2945" w:type="dxa"/>
            <w:tcBorders>
              <w:top w:val="single" w:sz="4" w:space="0" w:color="000000"/>
              <w:left w:val="single" w:sz="4" w:space="0" w:color="000000"/>
              <w:bottom w:val="single" w:sz="4" w:space="0" w:color="000000"/>
            </w:tcBorders>
            <w:shd w:fill="auto" w:val="clear"/>
          </w:tcPr>
          <w:p>
            <w:pPr>
              <w:pStyle w:val="ConsPlusNormal"/>
              <w:snapToGrid w:val="false"/>
              <w:rPr/>
            </w:pPr>
            <w:r>
              <w:rPr/>
            </w:r>
          </w:p>
        </w:tc>
        <w:tc>
          <w:tcPr>
            <w:tcW w:w="2324" w:type="dxa"/>
            <w:tcBorders>
              <w:top w:val="single" w:sz="4" w:space="0" w:color="000000"/>
              <w:left w:val="single" w:sz="4" w:space="0" w:color="000000"/>
              <w:bottom w:val="single" w:sz="4" w:space="0" w:color="000000"/>
            </w:tcBorders>
            <w:shd w:fill="auto" w:val="clear"/>
          </w:tcPr>
          <w:p>
            <w:pPr>
              <w:pStyle w:val="ConsPlusNormal"/>
              <w:snapToGrid w:val="false"/>
              <w:rPr/>
            </w:pPr>
            <w:r>
              <w:rPr/>
            </w:r>
          </w:p>
        </w:tc>
        <w:tc>
          <w:tcPr>
            <w:tcW w:w="3131" w:type="dxa"/>
            <w:tcBorders>
              <w:top w:val="single" w:sz="4" w:space="0" w:color="000000"/>
              <w:left w:val="single" w:sz="4" w:space="0" w:color="000000"/>
              <w:bottom w:val="single" w:sz="4" w:space="0" w:color="000000"/>
              <w:right w:val="single" w:sz="4" w:space="0" w:color="000000"/>
            </w:tcBorders>
            <w:shd w:fill="auto" w:val="clear"/>
          </w:tcPr>
          <w:p>
            <w:pPr>
              <w:pStyle w:val="ConsPlusNormal"/>
              <w:snapToGrid w:val="false"/>
              <w:rPr/>
            </w:pPr>
            <w:r>
              <w:rPr/>
            </w:r>
          </w:p>
        </w:tc>
      </w:tr>
      <w:tr>
        <w:trPr/>
        <w:tc>
          <w:tcPr>
            <w:tcW w:w="679" w:type="dxa"/>
            <w:tcBorders>
              <w:top w:val="single" w:sz="4" w:space="0" w:color="000000"/>
              <w:left w:val="single" w:sz="4" w:space="0" w:color="000000"/>
              <w:bottom w:val="single" w:sz="4" w:space="0" w:color="000000"/>
            </w:tcBorders>
            <w:shd w:fill="auto" w:val="clear"/>
          </w:tcPr>
          <w:p>
            <w:pPr>
              <w:pStyle w:val="ConsPlusNormal"/>
              <w:snapToGrid w:val="false"/>
              <w:rPr/>
            </w:pPr>
            <w:r>
              <w:rPr/>
            </w:r>
          </w:p>
        </w:tc>
        <w:tc>
          <w:tcPr>
            <w:tcW w:w="2945" w:type="dxa"/>
            <w:tcBorders>
              <w:top w:val="single" w:sz="4" w:space="0" w:color="000000"/>
              <w:left w:val="single" w:sz="4" w:space="0" w:color="000000"/>
              <w:bottom w:val="single" w:sz="4" w:space="0" w:color="000000"/>
            </w:tcBorders>
            <w:shd w:fill="auto" w:val="clear"/>
          </w:tcPr>
          <w:p>
            <w:pPr>
              <w:pStyle w:val="ConsPlusNormal"/>
              <w:snapToGrid w:val="false"/>
              <w:rPr/>
            </w:pPr>
            <w:r>
              <w:rPr/>
            </w:r>
          </w:p>
        </w:tc>
        <w:tc>
          <w:tcPr>
            <w:tcW w:w="2324" w:type="dxa"/>
            <w:tcBorders>
              <w:top w:val="single" w:sz="4" w:space="0" w:color="000000"/>
              <w:left w:val="single" w:sz="4" w:space="0" w:color="000000"/>
              <w:bottom w:val="single" w:sz="4" w:space="0" w:color="000000"/>
            </w:tcBorders>
            <w:shd w:fill="auto" w:val="clear"/>
          </w:tcPr>
          <w:p>
            <w:pPr>
              <w:pStyle w:val="ConsPlusNormal"/>
              <w:snapToGrid w:val="false"/>
              <w:rPr/>
            </w:pPr>
            <w:r>
              <w:rPr/>
            </w:r>
          </w:p>
        </w:tc>
        <w:tc>
          <w:tcPr>
            <w:tcW w:w="3131" w:type="dxa"/>
            <w:tcBorders>
              <w:top w:val="single" w:sz="4" w:space="0" w:color="000000"/>
              <w:left w:val="single" w:sz="4" w:space="0" w:color="000000"/>
              <w:bottom w:val="single" w:sz="4" w:space="0" w:color="000000"/>
              <w:right w:val="single" w:sz="4" w:space="0" w:color="000000"/>
            </w:tcBorders>
            <w:shd w:fill="auto" w:val="clear"/>
          </w:tcPr>
          <w:p>
            <w:pPr>
              <w:pStyle w:val="ConsPlusNormal"/>
              <w:snapToGrid w:val="false"/>
              <w:rPr/>
            </w:pPr>
            <w:r>
              <w:rPr/>
            </w:r>
          </w:p>
        </w:tc>
      </w:tr>
    </w:tbl>
    <w:p>
      <w:pPr>
        <w:pStyle w:val="ConsPlusNormal"/>
        <w:rPr/>
      </w:pPr>
      <w:r>
        <w:rPr/>
      </w:r>
    </w:p>
    <w:p>
      <w:pPr>
        <w:pStyle w:val="ConsPlusNonformat"/>
        <w:jc w:val="both"/>
        <w:rPr/>
      </w:pPr>
      <w:r>
        <w:rPr/>
        <w:t>Лесопользователь  обязан  проинформировать  об  исполнении  соответствующих</w:t>
      </w:r>
    </w:p>
    <w:p>
      <w:pPr>
        <w:pStyle w:val="ConsPlusNonformat"/>
        <w:jc w:val="both"/>
        <w:rPr/>
      </w:pPr>
      <w:r>
        <w:rPr/>
        <w:t>пунктов  настоящего  предписания  уполномоченное  должностное лицо, которым</w:t>
      </w:r>
    </w:p>
    <w:p>
      <w:pPr>
        <w:pStyle w:val="ConsPlusNonformat"/>
        <w:jc w:val="both"/>
        <w:rPr/>
      </w:pPr>
      <w:r>
        <w:rPr/>
        <w:t>выдано настоящее предписание, в течение семи дней с даты истечения срока их</w:t>
      </w:r>
    </w:p>
    <w:p>
      <w:pPr>
        <w:pStyle w:val="ConsPlusNonformat"/>
        <w:jc w:val="both"/>
        <w:rPr/>
      </w:pPr>
      <w:r>
        <w:rPr/>
        <w:t>исполнения.</w:t>
      </w:r>
    </w:p>
    <w:p>
      <w:pPr>
        <w:pStyle w:val="ConsPlusNonformat"/>
        <w:jc w:val="both"/>
        <w:rPr/>
      </w:pPr>
      <w:r>
        <w:rPr/>
      </w:r>
    </w:p>
    <w:p>
      <w:pPr>
        <w:pStyle w:val="ConsPlusNonformat"/>
        <w:jc w:val="both"/>
        <w:rPr/>
      </w:pPr>
      <w:r>
        <w:rPr/>
        <w:t>Прилагаемые документы: ____________________________________________________</w:t>
      </w:r>
    </w:p>
    <w:p>
      <w:pPr>
        <w:pStyle w:val="ConsPlusNonformat"/>
        <w:jc w:val="both"/>
        <w:rPr/>
      </w:pPr>
      <w:r>
        <w:rPr/>
        <w:t>__________________________________________________________________________.</w:t>
      </w:r>
    </w:p>
    <w:p>
      <w:pPr>
        <w:pStyle w:val="ConsPlusNonformat"/>
        <w:jc w:val="both"/>
        <w:rPr/>
      </w:pPr>
      <w:r>
        <w:rPr/>
      </w:r>
    </w:p>
    <w:p>
      <w:pPr>
        <w:pStyle w:val="ConsPlusNonformat"/>
        <w:jc w:val="both"/>
        <w:rPr/>
      </w:pPr>
      <w:r>
        <w:rPr/>
        <w:t>Подпись уполномоченного должностного лица, которым выдано предписание:</w:t>
      </w:r>
    </w:p>
    <w:p>
      <w:pPr>
        <w:pStyle w:val="ConsPlusNonformat"/>
        <w:jc w:val="both"/>
        <w:rPr/>
      </w:pPr>
      <w:r>
        <w:rPr/>
        <w:t>___________________________________________________________________________</w:t>
      </w:r>
    </w:p>
    <w:p>
      <w:pPr>
        <w:pStyle w:val="ConsPlusNonformat"/>
        <w:jc w:val="both"/>
        <w:rPr/>
      </w:pPr>
      <w:r>
        <w:rPr/>
      </w:r>
    </w:p>
    <w:p>
      <w:pPr>
        <w:pStyle w:val="ConsPlusNonformat"/>
        <w:jc w:val="both"/>
        <w:rPr/>
      </w:pPr>
      <w:r>
        <w:rPr/>
        <w:t>С предписанием  ознакомлен(а),  копию  предписания  со  всеми  приложениями</w:t>
      </w:r>
    </w:p>
    <w:p>
      <w:pPr>
        <w:pStyle w:val="ConsPlusNonformat"/>
        <w:jc w:val="both"/>
        <w:rPr/>
      </w:pPr>
      <w:r>
        <w:rPr/>
        <w:t>получил(а):</w:t>
      </w:r>
    </w:p>
    <w:p>
      <w:pPr>
        <w:pStyle w:val="ConsPlusNonformat"/>
        <w:jc w:val="both"/>
        <w:rPr/>
      </w:pPr>
      <w:r>
        <w:rPr/>
        <w:t>___________________________________________________________________________</w:t>
      </w:r>
    </w:p>
    <w:p>
      <w:pPr>
        <w:pStyle w:val="ConsPlusNonformat"/>
        <w:jc w:val="both"/>
        <w:rPr/>
      </w:pPr>
      <w:r>
        <w:rPr>
          <w:rFonts w:eastAsia="Courier New"/>
        </w:rPr>
        <w:t xml:space="preserve"> </w:t>
      </w:r>
      <w:r>
        <w:rPr/>
        <w:t>(фамилия, имя, отчество, должность руководителя, иного должностного лица</w:t>
      </w:r>
    </w:p>
    <w:p>
      <w:pPr>
        <w:pStyle w:val="ConsPlusNonformat"/>
        <w:jc w:val="both"/>
        <w:rPr/>
      </w:pPr>
      <w:r>
        <w:rPr>
          <w:rFonts w:eastAsia="Courier New"/>
        </w:rPr>
        <w:t xml:space="preserve">           </w:t>
      </w:r>
      <w:r>
        <w:rPr/>
        <w:t>или уполномоченного представителя юридического лица,</w:t>
      </w:r>
    </w:p>
    <w:p>
      <w:pPr>
        <w:pStyle w:val="ConsPlusNonformat"/>
        <w:jc w:val="both"/>
        <w:rPr/>
      </w:pPr>
      <w:r>
        <w:rPr>
          <w:rFonts w:eastAsia="Courier New"/>
        </w:rPr>
        <w:t xml:space="preserve">    </w:t>
      </w:r>
      <w:r>
        <w:rPr/>
        <w:t>индивидуального предпринимателя, его уполномоченного представителя)</w:t>
      </w:r>
    </w:p>
    <w:p>
      <w:pPr>
        <w:pStyle w:val="ConsPlusNonformat"/>
        <w:jc w:val="both"/>
        <w:rPr/>
      </w:pPr>
      <w:r>
        <w:rPr/>
      </w:r>
    </w:p>
    <w:p>
      <w:pPr>
        <w:pStyle w:val="ConsPlusNonformat"/>
        <w:jc w:val="both"/>
        <w:rPr/>
      </w:pPr>
      <w:r>
        <w:rPr>
          <w:rFonts w:eastAsia="Courier New"/>
        </w:rPr>
        <w:t xml:space="preserve">                                               </w:t>
      </w:r>
      <w:r>
        <w:rPr/>
        <w:t>"__" _______________ 20__ г.</w:t>
      </w:r>
    </w:p>
    <w:p>
      <w:pPr>
        <w:pStyle w:val="ConsPlusNonformat"/>
        <w:jc w:val="both"/>
        <w:rPr/>
      </w:pPr>
      <w:r>
        <w:rPr>
          <w:rFonts w:eastAsia="Courier New"/>
        </w:rPr>
        <w:t xml:space="preserve">                                               </w:t>
      </w:r>
      <w:r>
        <w:rPr/>
        <w:t>____________________________</w:t>
      </w:r>
    </w:p>
    <w:p>
      <w:pPr>
        <w:pStyle w:val="ConsPlusNonformat"/>
        <w:jc w:val="both"/>
        <w:rPr/>
      </w:pPr>
      <w:r>
        <w:rPr>
          <w:rFonts w:eastAsia="Courier New"/>
        </w:rPr>
        <w:t xml:space="preserve">                                                       </w:t>
      </w:r>
      <w:r>
        <w:rPr/>
        <w:t>(подпись)</w:t>
      </w:r>
    </w:p>
    <w:p>
      <w:pPr>
        <w:pStyle w:val="ConsPlusNonformat"/>
        <w:jc w:val="both"/>
        <w:rPr/>
      </w:pPr>
      <w:r>
        <w:rPr/>
      </w:r>
    </w:p>
    <w:p>
      <w:pPr>
        <w:pStyle w:val="ConsPlusNonformat"/>
        <w:jc w:val="both"/>
        <w:rPr/>
      </w:pPr>
      <w:r>
        <w:rPr/>
        <w:t>Отметка  об  отказе  ознакомления  с  предписанием  и  от  получения  копии</w:t>
      </w:r>
    </w:p>
    <w:p>
      <w:pPr>
        <w:pStyle w:val="ConsPlusNonformat"/>
        <w:jc w:val="both"/>
        <w:rPr/>
      </w:pPr>
      <w:r>
        <w:rPr/>
        <w:t>предписания:</w:t>
      </w:r>
    </w:p>
    <w:p>
      <w:pPr>
        <w:pStyle w:val="ConsPlusNonformat"/>
        <w:jc w:val="both"/>
        <w:rPr/>
      </w:pPr>
      <w:r>
        <w:rPr/>
        <w:t>___________________________________________________________________________</w:t>
      </w:r>
    </w:p>
    <w:p>
      <w:pPr>
        <w:pStyle w:val="ConsPlusNonformat"/>
        <w:jc w:val="both"/>
        <w:rPr/>
      </w:pPr>
      <w:r>
        <w:rPr>
          <w:rFonts w:eastAsia="Courier New"/>
        </w:rPr>
        <w:t xml:space="preserve">  </w:t>
      </w:r>
      <w:r>
        <w:rPr/>
        <w:t>(подпись уполномоченного должностного лица, которым выдано предписание)</w:t>
      </w:r>
    </w:p>
    <w:p>
      <w:pPr>
        <w:pStyle w:val="ConsPlusNormal"/>
        <w:rPr/>
      </w:pPr>
      <w:r>
        <w:rPr/>
      </w:r>
    </w:p>
    <w:p>
      <w:pPr>
        <w:pStyle w:val="ConsPlusNormal"/>
        <w:rPr/>
      </w:pPr>
      <w:r>
        <w:rPr/>
      </w:r>
    </w:p>
    <w:p>
      <w:pPr>
        <w:pStyle w:val="ConsPlusNormal"/>
        <w:pBdr>
          <w:top w:val="single" w:sz="6" w:space="0" w:color="000000"/>
        </w:pBdr>
        <w:spacing w:before="100" w:after="100"/>
        <w:jc w:val="both"/>
        <w:rPr>
          <w:sz w:val="2"/>
          <w:szCs w:val="2"/>
        </w:rPr>
      </w:pPr>
      <w:r>
        <w:rPr>
          <w:sz w:val="2"/>
          <w:szCs w:val="2"/>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 w:name="Tahoma">
    <w:charset w:val="cc"/>
    <w:family w:val="roman"/>
    <w:pitch w:val="variable"/>
  </w:font>
  <w:font w:name="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sz w:val="28"/>
        <w:b/>
        <w:rFonts w:ascii="Liberation Serif" w:hAnsi="Liberation Serif"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0"/>
        <w:szCs w:val="24"/>
        <w:lang w:val="ru-RU" w:eastAsia="zh-CN" w:bidi="hi-IN"/>
      </w:rPr>
    </w:rPrDefault>
    <w:pPrDefault>
      <w:pPr/>
    </w:pPrDefault>
  </w:docDefaults>
  <w:style w:type="paragraph" w:styleId="Normal">
    <w:name w:val="Normal"/>
    <w:qFormat/>
    <w:pPr>
      <w:widowControl/>
      <w:bidi w:val="0"/>
      <w:jc w:val="left"/>
    </w:pPr>
    <w:rPr>
      <w:rFonts w:ascii="Times New Roman" w:hAnsi="Times New Roman" w:eastAsia="Times New Roman" w:cs="Times New Roman"/>
      <w:color w:val="auto"/>
      <w:kern w:val="0"/>
      <w:sz w:val="24"/>
      <w:szCs w:val="24"/>
      <w:lang w:val="ru-RU" w:eastAsia="zh-CN" w:bidi="ar-SA"/>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character" w:styleId="WW8Num1z0">
    <w:name w:val="WW8Num1z0"/>
    <w:qFormat/>
    <w:rPr>
      <w:rFonts w:cs="Times New Roman"/>
    </w:rPr>
  </w:style>
  <w:style w:type="character" w:styleId="ListLabel1">
    <w:name w:val="ListLabel 1"/>
    <w:qFormat/>
    <w:rPr>
      <w:rFonts w:ascii="Times New Roman" w:hAnsi="Times New Roman" w:cs="Times New Roman"/>
      <w:color w:val="0000FF"/>
      <w:sz w:val="28"/>
      <w:szCs w:val="28"/>
    </w:rPr>
  </w:style>
  <w:style w:type="character" w:styleId="ListLabel6">
    <w:name w:val="ListLabel 6"/>
    <w:qFormat/>
    <w:rPr>
      <w:rFonts w:ascii="Times New Roman" w:hAnsi="Times New Roman" w:cs="Times New Roman"/>
      <w:b w:val="false"/>
      <w:bCs w:val="false"/>
      <w:color w:val="0000FF"/>
      <w:sz w:val="28"/>
      <w:szCs w:val="28"/>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ascii="Liberation Serif" w:hAnsi="Liberation Serif" w:cs="Times New Roman"/>
      <w:b/>
      <w:sz w:val="28"/>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color w:val="0000FF"/>
      <w:u w:val="none"/>
    </w:rPr>
  </w:style>
  <w:style w:type="character" w:styleId="ListLabel26">
    <w:name w:val="ListLabel 26"/>
    <w:qFormat/>
    <w:rPr>
      <w:rFonts w:cs="Times New Roman"/>
      <w:b w:val="false"/>
      <w:bCs w:val="false"/>
      <w:color w:val="0000FF"/>
      <w:sz w:val="24"/>
      <w:szCs w:val="24"/>
    </w:rPr>
  </w:style>
  <w:style w:type="character" w:styleId="ListLabel27">
    <w:name w:val="ListLabel 27"/>
    <w:qFormat/>
    <w:rPr>
      <w:color w:val="0000FF"/>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ascii="Liberation Serif" w:hAnsi="Liberation Serif" w:cs="Times New Roman"/>
      <w:b/>
      <w:sz w:val="28"/>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color w:val="0000FF"/>
      <w:u w:val="none"/>
    </w:rPr>
  </w:style>
  <w:style w:type="character" w:styleId="ListLabel38">
    <w:name w:val="ListLabel 38"/>
    <w:qFormat/>
    <w:rPr>
      <w:rFonts w:cs="Times New Roman"/>
      <w:b w:val="false"/>
      <w:bCs w:val="false"/>
      <w:color w:val="0000FF"/>
      <w:sz w:val="24"/>
      <w:szCs w:val="24"/>
    </w:rPr>
  </w:style>
  <w:style w:type="character" w:styleId="ListLabel39">
    <w:name w:val="ListLabel 39"/>
    <w:qFormat/>
    <w:rPr>
      <w:color w:val="0000FF"/>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ascii="Liberation Serif" w:hAnsi="Liberation Serif" w:cs="Times New Roman"/>
      <w:b/>
      <w:sz w:val="28"/>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color w:val="0000FF"/>
      <w:u w:val="none"/>
    </w:rPr>
  </w:style>
  <w:style w:type="character" w:styleId="ListLabel50">
    <w:name w:val="ListLabel 50"/>
    <w:qFormat/>
    <w:rPr>
      <w:rFonts w:cs="Times New Roman"/>
      <w:b w:val="false"/>
      <w:bCs w:val="false"/>
      <w:color w:val="0000FF"/>
      <w:sz w:val="24"/>
      <w:szCs w:val="24"/>
    </w:rPr>
  </w:style>
  <w:style w:type="character" w:styleId="ListLabel51">
    <w:name w:val="ListLabel 51"/>
    <w:qFormat/>
    <w:rPr>
      <w:color w:val="0000FF"/>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ConsPlusTitlePage">
    <w:name w:val="ConsPlusTitlePage"/>
    <w:qFormat/>
    <w:pPr>
      <w:widowControl w:val="false"/>
      <w:bidi w:val="0"/>
      <w:jc w:val="left"/>
    </w:pPr>
    <w:rPr>
      <w:rFonts w:ascii="Tahoma" w:hAnsi="Tahoma" w:eastAsia="Times New Roman" w:cs="Tahoma"/>
      <w:color w:val="auto"/>
      <w:kern w:val="0"/>
      <w:sz w:val="20"/>
      <w:szCs w:val="20"/>
      <w:lang w:val="ru-RU" w:eastAsia="zh-CN" w:bidi="ar-SA"/>
    </w:rPr>
  </w:style>
  <w:style w:type="paragraph" w:styleId="ConsPlusNormal">
    <w:name w:val="ConsPlusNormal"/>
    <w:qFormat/>
    <w:pPr>
      <w:widowControl w:val="false"/>
      <w:bidi w:val="0"/>
      <w:jc w:val="left"/>
    </w:pPr>
    <w:rPr>
      <w:rFonts w:ascii="Times New Roman" w:hAnsi="Times New Roman" w:eastAsia="Times New Roman" w:cs="Times New Roman"/>
      <w:color w:val="auto"/>
      <w:kern w:val="0"/>
      <w:sz w:val="24"/>
      <w:szCs w:val="20"/>
      <w:lang w:val="ru-RU" w:eastAsia="zh-CN" w:bidi="ar-SA"/>
    </w:rPr>
  </w:style>
  <w:style w:type="paragraph" w:styleId="ConsPlusTitle">
    <w:name w:val="ConsPlusTitle"/>
    <w:qFormat/>
    <w:pPr>
      <w:widowControl w:val="false"/>
      <w:bidi w:val="0"/>
      <w:jc w:val="left"/>
    </w:pPr>
    <w:rPr>
      <w:rFonts w:ascii="Times New Roman" w:hAnsi="Times New Roman" w:eastAsia="Times New Roman" w:cs="Times New Roman"/>
      <w:b/>
      <w:color w:val="auto"/>
      <w:kern w:val="0"/>
      <w:sz w:val="24"/>
      <w:szCs w:val="20"/>
      <w:lang w:val="ru-RU" w:eastAsia="zh-CN" w:bidi="ar-SA"/>
    </w:rPr>
  </w:style>
  <w:style w:type="paragraph" w:styleId="ConsPlusNonformat">
    <w:name w:val="ConsPlusNonformat"/>
    <w:qFormat/>
    <w:pPr>
      <w:widowControl w:val="false"/>
      <w:bidi w:val="0"/>
      <w:jc w:val="left"/>
    </w:pPr>
    <w:rPr>
      <w:rFonts w:ascii="Courier New" w:hAnsi="Courier New" w:eastAsia="Times New Roman" w:cs="Courier New"/>
      <w:color w:val="auto"/>
      <w:kern w:val="0"/>
      <w:sz w:val="20"/>
      <w:szCs w:val="20"/>
      <w:lang w:val="ru-RU" w:eastAsia="zh-CN" w:bidi="ar-SA"/>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96F24AD60BE9C5950807B7BD94C5DC80E0CA5B6EDCFA1ED8726A6455521B788C30DA783A34CC5ECC741BF7CB3A947C51143D5C09UAV7K" TargetMode="External"/><Relationship Id="rId4" Type="http://schemas.openxmlformats.org/officeDocument/2006/relationships/hyperlink" Target="consultantplus://offline/ref=96F24AD60BE9C5950807B7BD94C5DC80E0CA5B6EDCFA1ED8726A6455521B788C30DA78373DCC5ECC741BF7CB3A947C51143D5C09UAV7K" TargetMode="External"/><Relationship Id="rId5" Type="http://schemas.openxmlformats.org/officeDocument/2006/relationships/hyperlink" Target="consultantplus://offline/ref=96F24AD60BE9C5950807B7BD94C5DC80E0C85F6FDEF81ED8726A6455521B788C30DA783E3CC70A983745AE9B7DDF715909215C01B0537EB9UAVAK" TargetMode="External"/><Relationship Id="rId6" Type="http://schemas.openxmlformats.org/officeDocument/2006/relationships/hyperlink" Target="consultantplus://offline/ref=96F24AD60BE9C5950807B7BD94C5DC80E0C85F6ED6FC1ED8726A6455521B788C30DA783D3AC701C9610AAFC73889625803215E08AFU5V8K" TargetMode="External"/><Relationship Id="rId7" Type="http://schemas.openxmlformats.org/officeDocument/2006/relationships/hyperlink" Target="consultantplus://offline/ref=D1520EDC421748248CB2B64C7A940C5F1A1854BA020AD025E02CC4613440524248A333CFDEA0FFD03DBDB99A70285C9A930Cb9J" TargetMode="External"/><Relationship Id="rId8" Type="http://schemas.openxmlformats.org/officeDocument/2006/relationships/hyperlink" Target="consultantplus://offline/ref=96F24AD60BE9C5950807B7BD94C5DC80E0C85F6FDEF81ED8726A6455521B788C22DA20323DC4149D3950F8CA38U8V3K" TargetMode="External"/><Relationship Id="rId9" Type="http://schemas.openxmlformats.org/officeDocument/2006/relationships/hyperlink" Target="consultantplus://offline/ref=96F24AD60BE9C5950807B7BD94C5DC80E0C85F6FDEF81ED8726A6455521B788C30DA783C3EC001C9610AAFC73889625803215E08AFU5V8K" TargetMode="External"/><Relationship Id="rId10" Type="http://schemas.openxmlformats.org/officeDocument/2006/relationships/hyperlink" Target="consultantplus://offline/ref=26E71E455DCBF98F5C8D5A6938D19EC061877BC556B942127497871ADA4627A4CD5CA2E65A47520D7AE9605C49V8V0K" TargetMode="External"/><Relationship Id="rId11" Type="http://schemas.openxmlformats.org/officeDocument/2006/relationships/hyperlink" Target="consultantplus://offline/ref=26E71E455DCBF98F5C8D5A6938D19EC061877BC556B942127497871ADA4627A4DF5CFAE95E43475922B33751498AD7EDC8D42B1320V2V3K" TargetMode="External"/><Relationship Id="rId12" Type="http://schemas.openxmlformats.org/officeDocument/2006/relationships/hyperlink" Target="consultantplus://offline/ref=26E71E455DCBF98F5C8D5A6938D19EC061877BC556B942127497871ADA4627A4CD5CA2E65A47520D7AE9605C49V8V0K" TargetMode="External"/><Relationship Id="rId13" Type="http://schemas.openxmlformats.org/officeDocument/2006/relationships/hyperlink" Target="consultantplus://offline/ref=26E71E455DCBF98F5C8D5A6938D19EC061877BC556B942127497871ADA4627A4CD5CA2E65A47520D7AE9605C49V8V0K" TargetMode="External"/><Relationship Id="rId14" Type="http://schemas.openxmlformats.org/officeDocument/2006/relationships/hyperlink" Target="consultantplus://offline/ref=26E71E455DCBF98F5C8D5A6938D19EC060847DCE54BC42127497871ADA4627A4DF5CFAEA5B46475922B33751498AD7EDC8D42B1320V2V3K" TargetMode="External"/><Relationship Id="rId15" Type="http://schemas.openxmlformats.org/officeDocument/2006/relationships/hyperlink" Target="consultantplus://offline/ref=26E71E455DCBF98F5C8D5A6938D19EC061877BC556B942127497871ADA4627A4DF5CFAEA5B444E0D74FC360D0CDCC4ECC2D4291A3F28332DV8VBK" TargetMode="External"/><Relationship Id="rId16" Type="http://schemas.openxmlformats.org/officeDocument/2006/relationships/hyperlink" Target="consultantplus://offline/ref=26E71E455DCBF98F5C8D5A6938D19EC061857DC45EB742127497871ADA4627A4DF5CFAEA5B444C0D7AFC360D0CDCC4ECC2D4291A3F28332DV8VBK" TargetMode="External"/><Relationship Id="rId17" Type="http://schemas.openxmlformats.org/officeDocument/2006/relationships/hyperlink" Target="consultantplus://offline/ref=26E71E455DCBF98F5C8D5A6938D19EC061877BC556B942127497871ADA4627A4DF5CFAEA5B46475922B33751498AD7EDC8D42B1320V2V3K" TargetMode="External"/><Relationship Id="rId18" Type="http://schemas.openxmlformats.org/officeDocument/2006/relationships/hyperlink" Target="consultantplus://offline/ref=26E71E455DCBF98F5C8D5A6938D19EC061877BC556B942127497871ADA4627A4DF5CFAE85A4C475922B33751498AD7EDC8D42B1320V2V3K" TargetMode="External"/><Relationship Id="rId19" Type="http://schemas.openxmlformats.org/officeDocument/2006/relationships/hyperlink" Target="consultantplus://offline/ref=26E71E455DCBF98F5C8D5A6938D19EC061857FC554BF42127497871ADA4627A4CD5CA2E65A47520D7AE9605C49V8V0K" TargetMode="External"/><Relationship Id="rId20" Type="http://schemas.openxmlformats.org/officeDocument/2006/relationships/hyperlink" Target="consultantplus://offline/ref=26E71E455DCBF98F5C8D5A6938D19EC061877BC556B942127497871ADA4627A4DF5CFAEA5B444D0D70FC360D0CDCC4ECC2D4291A3F28332DV8VBK" TargetMode="External"/><Relationship Id="rId21" Type="http://schemas.openxmlformats.org/officeDocument/2006/relationships/hyperlink" Target="consultantplus://offline/ref=26E71E455DCBF98F5C8D5A6938D19EC061877BC556B942127497871ADA4627A4DF5CFAEA5B444D0D70FC360D0CDCC4ECC2D4291A3F28332DV8VBK" TargetMode="External"/><Relationship Id="rId22" Type="http://schemas.openxmlformats.org/officeDocument/2006/relationships/hyperlink" Target="consultantplus://offline/ref=26E71E455DCBF98F5C8D5A6938D19EC061877BC556B942127497871ADA4627A4CD5CA2E65A47520D7AE9605C49V8V0K" TargetMode="External"/><Relationship Id="rId23" Type="http://schemas.openxmlformats.org/officeDocument/2006/relationships/hyperlink" Target="consultantplus://offline/ref=26E71E455DCBF98F5C8D5A6938D19EC061877BC556B942127497871ADA4627A4CD5CA2E65A47520D7AE9605C49V8V0K" TargetMode="External"/><Relationship Id="rId24" Type="http://schemas.openxmlformats.org/officeDocument/2006/relationships/hyperlink" Target="consultantplus://offline/ref=26E71E455DCBF98F5C8D5A6938D19EC061877BC556B942127497871ADA4627A4DF5CFAE85A4C475922B33751498AD7EDC8D42B1320V2V3K" TargetMode="External"/><Relationship Id="rId25" Type="http://schemas.openxmlformats.org/officeDocument/2006/relationships/hyperlink" Target="consultantplus://offline/ref=26E71E455DCBF98F5C8D5A6938D19EC060847DCE54BC42127497871ADA4627A4DF5CFAEA5B46475922B33751498AD7EDC8D42B1320V2V3K" TargetMode="External"/><Relationship Id="rId26" Type="http://schemas.openxmlformats.org/officeDocument/2006/relationships/hyperlink" Target="consultantplus://offline/ref=26E71E455DCBF98F5C8D5A6938D19EC061877BC556B942127497871ADA4627A4DF5CFAEA5B444E0D76FC360D0CDCC4ECC2D4291A3F28332DV8VBK" TargetMode="External"/><Relationship Id="rId27" Type="http://schemas.openxmlformats.org/officeDocument/2006/relationships/hyperlink" Target="consultantplus://offline/ref=26E71E455DCBF98F5C8D5A6938D19EC061857FC554BF42127497871ADA4627A4DF5CFAEA5B444C087BFC360D0CDCC4ECC2D4291A3F28332DV8VBK" TargetMode="External"/><Relationship Id="rId28" Type="http://schemas.openxmlformats.org/officeDocument/2006/relationships/hyperlink" Target="consultantplus://offline/ref=26E71E455DCBF98F5C8D5A6938D19EC061857FC554BF42127497871ADA4627A4CD5CA2E65A47520D7AE9605C49V8V0K" TargetMode="External"/><Relationship Id="rId29" Type="http://schemas.openxmlformats.org/officeDocument/2006/relationships/hyperlink" Target="consultantplus://offline/ref=26E71E455DCBF98F5C8D5A6938D19EC061857FC554BF42127497871ADA4627A4CD5CA2E65A47520D7AE9605C49V8V0K" TargetMode="External"/><Relationship Id="rId30" Type="http://schemas.openxmlformats.org/officeDocument/2006/relationships/hyperlink" Target="consultantplus://offline/ref=26E71E455DCBF98F5C8D5A6938D19EC061857FC554BF42127497871ADA4627A4CD5CA2E65A47520D7AE9605C49V8V0K" TargetMode="External"/><Relationship Id="rId31" Type="http://schemas.openxmlformats.org/officeDocument/2006/relationships/hyperlink" Target="consultantplus://offline/ref=26E71E455DCBF98F5C8D5A6938D19EC061857FC554BF42127497871ADA4627A4CD5CA2E65A47520D7AE9605C49V8V0K" TargetMode="External"/><Relationship Id="rId32" Type="http://schemas.openxmlformats.org/officeDocument/2006/relationships/numbering" Target="numbering.xml"/><Relationship Id="rId33" Type="http://schemas.openxmlformats.org/officeDocument/2006/relationships/fontTable" Target="fontTable.xml"/><Relationship Id="rId3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191</TotalTime>
  <Application>LibreOffice/6.2.5.2$Windows_x86 LibreOffice_project/1ec314fa52f458adc18c4f025c545a4e8b22c159</Application>
  <Pages>25</Pages>
  <Words>6972</Words>
  <Characters>55370</Characters>
  <CharactersWithSpaces>62438</CharactersWithSpaces>
  <Paragraphs>354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2019-09-13T13:21:00Z</dcterms:created>
  <dc:creator>User</dc:creator>
  <dc:description/>
  <dc:language>ru-RU</dc:language>
  <cp:lastModifiedBy/>
  <cp:lastPrinted>2019-10-02T11:14:26Z</cp:lastPrinted>
  <dcterms:modified xsi:type="dcterms:W3CDTF">2019-10-02T11:42:07Z</dcterms:modified>
  <cp:revision>5</cp:revision>
  <dc:subject/>
  <dc:title>Документ предоставлен КонсультантПлюс</dc:title>
</cp:coreProperties>
</file>