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28F7" w:rsidRDefault="007A28F7" w:rsidP="00DD7347">
      <w:pPr>
        <w:jc w:val="both"/>
        <w:rPr>
          <w:sz w:val="28"/>
          <w:szCs w:val="28"/>
        </w:rPr>
      </w:pPr>
      <w:r w:rsidRPr="009B2C0A">
        <w:rPr>
          <w:sz w:val="28"/>
          <w:szCs w:val="28"/>
        </w:rPr>
        <w:tab/>
      </w:r>
      <w:r w:rsidRPr="009B2C0A">
        <w:rPr>
          <w:sz w:val="28"/>
          <w:szCs w:val="28"/>
        </w:rPr>
        <w:tab/>
      </w:r>
      <w:r w:rsidRPr="009B2C0A">
        <w:rPr>
          <w:sz w:val="28"/>
          <w:szCs w:val="28"/>
        </w:rPr>
        <w:tab/>
      </w:r>
      <w:r w:rsidRPr="009B2C0A">
        <w:rPr>
          <w:sz w:val="28"/>
          <w:szCs w:val="28"/>
        </w:rPr>
        <w:tab/>
      </w:r>
      <w:r w:rsidRPr="009B2C0A">
        <w:rPr>
          <w:sz w:val="28"/>
          <w:szCs w:val="28"/>
        </w:rPr>
        <w:tab/>
      </w:r>
      <w:r w:rsidRPr="009B2C0A">
        <w:rPr>
          <w:sz w:val="28"/>
          <w:szCs w:val="28"/>
        </w:rPr>
        <w:tab/>
      </w:r>
      <w:r w:rsidRPr="009B2C0A">
        <w:rPr>
          <w:sz w:val="28"/>
          <w:szCs w:val="28"/>
        </w:rPr>
        <w:tab/>
      </w:r>
      <w:r w:rsidRPr="009B2C0A">
        <w:rPr>
          <w:sz w:val="28"/>
          <w:szCs w:val="28"/>
        </w:rPr>
        <w:tab/>
      </w:r>
      <w:r w:rsidRPr="009B2C0A">
        <w:rPr>
          <w:sz w:val="28"/>
          <w:szCs w:val="28"/>
        </w:rPr>
        <w:tab/>
      </w:r>
      <w:r w:rsidRPr="009B2C0A">
        <w:rPr>
          <w:sz w:val="28"/>
          <w:szCs w:val="28"/>
        </w:rPr>
        <w:tab/>
      </w:r>
    </w:p>
    <w:p w:rsidR="007A28F7" w:rsidRDefault="007A28F7" w:rsidP="00DD7347">
      <w:pPr>
        <w:jc w:val="both"/>
        <w:rPr>
          <w:sz w:val="28"/>
          <w:szCs w:val="28"/>
        </w:rPr>
      </w:pPr>
    </w:p>
    <w:p w:rsidR="007A28F7" w:rsidRPr="009B2C0A" w:rsidRDefault="007A28F7" w:rsidP="00DD7347">
      <w:pPr>
        <w:jc w:val="both"/>
        <w:rPr>
          <w:sz w:val="28"/>
          <w:szCs w:val="28"/>
        </w:rPr>
      </w:pPr>
      <w:r>
        <w:rPr>
          <w:sz w:val="28"/>
          <w:szCs w:val="28"/>
        </w:rPr>
        <w:t xml:space="preserve">                                           </w:t>
      </w:r>
      <w:r>
        <w:rPr>
          <w:sz w:val="28"/>
          <w:szCs w:val="28"/>
        </w:rPr>
        <w:tab/>
        <w:t xml:space="preserve">     Протокол № 1</w:t>
      </w:r>
    </w:p>
    <w:p w:rsidR="007A28F7" w:rsidRPr="009B2C0A" w:rsidRDefault="007A28F7" w:rsidP="00DD7347">
      <w:pPr>
        <w:jc w:val="both"/>
        <w:rPr>
          <w:sz w:val="28"/>
          <w:szCs w:val="28"/>
        </w:rPr>
      </w:pPr>
      <w:r w:rsidRPr="009B2C0A">
        <w:rPr>
          <w:sz w:val="28"/>
          <w:szCs w:val="28"/>
        </w:rPr>
        <w:t xml:space="preserve">заседания межведомственной комиссии по профилактике правонарушений </w:t>
      </w:r>
    </w:p>
    <w:p w:rsidR="007A28F7" w:rsidRPr="009B2C0A" w:rsidRDefault="007A28F7" w:rsidP="00DD7347">
      <w:pPr>
        <w:jc w:val="both"/>
        <w:rPr>
          <w:sz w:val="28"/>
          <w:szCs w:val="28"/>
        </w:rPr>
      </w:pPr>
      <w:r w:rsidRPr="009B2C0A">
        <w:rPr>
          <w:sz w:val="28"/>
          <w:szCs w:val="28"/>
        </w:rPr>
        <w:t>на территории Слободо-Туринс</w:t>
      </w:r>
      <w:r>
        <w:rPr>
          <w:sz w:val="28"/>
          <w:szCs w:val="28"/>
        </w:rPr>
        <w:t>кого муниципального района от 22.03.2017</w:t>
      </w:r>
      <w:r w:rsidRPr="009B2C0A">
        <w:rPr>
          <w:sz w:val="28"/>
          <w:szCs w:val="28"/>
        </w:rPr>
        <w:t xml:space="preserve"> года</w:t>
      </w:r>
    </w:p>
    <w:p w:rsidR="007A28F7" w:rsidRPr="009B2C0A" w:rsidRDefault="007A28F7" w:rsidP="00DD7347">
      <w:pPr>
        <w:jc w:val="both"/>
        <w:rPr>
          <w:sz w:val="28"/>
          <w:szCs w:val="28"/>
        </w:rPr>
      </w:pPr>
    </w:p>
    <w:p w:rsidR="007A28F7" w:rsidRPr="009B2C0A" w:rsidRDefault="007A28F7" w:rsidP="00DD7347">
      <w:pPr>
        <w:jc w:val="both"/>
        <w:rPr>
          <w:b/>
          <w:bCs/>
          <w:sz w:val="28"/>
          <w:szCs w:val="28"/>
        </w:rPr>
      </w:pPr>
      <w:r w:rsidRPr="009B2C0A">
        <w:rPr>
          <w:b/>
          <w:bCs/>
          <w:sz w:val="28"/>
          <w:szCs w:val="28"/>
        </w:rPr>
        <w:tab/>
        <w:t xml:space="preserve">  На заседании присутствуют:</w:t>
      </w:r>
    </w:p>
    <w:p w:rsidR="007A28F7" w:rsidRPr="009B2C0A" w:rsidRDefault="007A28F7" w:rsidP="00165E0E">
      <w:pPr>
        <w:jc w:val="both"/>
        <w:rPr>
          <w:sz w:val="28"/>
          <w:szCs w:val="28"/>
        </w:rPr>
      </w:pPr>
      <w:r>
        <w:rPr>
          <w:sz w:val="28"/>
          <w:szCs w:val="28"/>
        </w:rPr>
        <w:t>Бедулев В.А.</w:t>
      </w:r>
      <w:r w:rsidRPr="009B2C0A">
        <w:rPr>
          <w:sz w:val="28"/>
          <w:szCs w:val="28"/>
        </w:rPr>
        <w:t xml:space="preserve"> – Глава Слободо-Туринского муниципального района, председатель комиссии</w:t>
      </w:r>
      <w:r>
        <w:rPr>
          <w:sz w:val="28"/>
          <w:szCs w:val="28"/>
        </w:rPr>
        <w:t>;</w:t>
      </w:r>
    </w:p>
    <w:p w:rsidR="007A28F7" w:rsidRPr="009B2C0A" w:rsidRDefault="007A28F7" w:rsidP="006F0C8F">
      <w:pPr>
        <w:jc w:val="both"/>
        <w:rPr>
          <w:sz w:val="28"/>
          <w:szCs w:val="28"/>
        </w:rPr>
      </w:pPr>
      <w:r w:rsidRPr="009B2C0A">
        <w:rPr>
          <w:sz w:val="28"/>
          <w:szCs w:val="28"/>
        </w:rPr>
        <w:t>Исаев Г.Ф. – заведующий юридического отдела администрации Слободо-Туринского  муниципального района</w:t>
      </w:r>
      <w:r>
        <w:rPr>
          <w:sz w:val="28"/>
          <w:szCs w:val="28"/>
        </w:rPr>
        <w:t>, секретарь комиссии;</w:t>
      </w:r>
    </w:p>
    <w:p w:rsidR="007A28F7" w:rsidRPr="009B2C0A" w:rsidRDefault="007A28F7" w:rsidP="00770F3E">
      <w:pPr>
        <w:jc w:val="both"/>
        <w:rPr>
          <w:sz w:val="28"/>
          <w:szCs w:val="28"/>
        </w:rPr>
      </w:pPr>
      <w:r>
        <w:rPr>
          <w:sz w:val="28"/>
          <w:szCs w:val="28"/>
        </w:rPr>
        <w:t>Пашкевич Н.Н.</w:t>
      </w:r>
      <w:r w:rsidRPr="009B2C0A">
        <w:rPr>
          <w:sz w:val="28"/>
          <w:szCs w:val="28"/>
        </w:rPr>
        <w:t xml:space="preserve"> </w:t>
      </w:r>
      <w:r w:rsidRPr="009B2C0A">
        <w:rPr>
          <w:sz w:val="28"/>
          <w:szCs w:val="28"/>
        </w:rPr>
        <w:sym w:font="Symbol" w:char="F02D"/>
      </w:r>
      <w:r w:rsidRPr="009B2C0A">
        <w:rPr>
          <w:sz w:val="28"/>
          <w:szCs w:val="28"/>
        </w:rPr>
        <w:t xml:space="preserve">  начальник ТОИОГВ СО </w:t>
      </w:r>
      <w:r w:rsidRPr="009B2C0A">
        <w:rPr>
          <w:sz w:val="28"/>
          <w:szCs w:val="28"/>
        </w:rPr>
        <w:sym w:font="Symbol" w:char="F02D"/>
      </w:r>
      <w:r w:rsidRPr="009B2C0A">
        <w:rPr>
          <w:sz w:val="28"/>
          <w:szCs w:val="28"/>
        </w:rPr>
        <w:t xml:space="preserve"> УСП  МСП СО по </w:t>
      </w:r>
      <w:r w:rsidRPr="009B2C0A">
        <w:rPr>
          <w:sz w:val="28"/>
          <w:szCs w:val="28"/>
        </w:rPr>
        <w:tab/>
      </w:r>
      <w:r w:rsidRPr="009B2C0A">
        <w:rPr>
          <w:sz w:val="28"/>
          <w:szCs w:val="28"/>
        </w:rPr>
        <w:tab/>
      </w:r>
      <w:r w:rsidRPr="009B2C0A">
        <w:rPr>
          <w:sz w:val="28"/>
          <w:szCs w:val="28"/>
        </w:rPr>
        <w:tab/>
      </w:r>
      <w:r w:rsidRPr="009B2C0A">
        <w:rPr>
          <w:sz w:val="28"/>
          <w:szCs w:val="28"/>
        </w:rPr>
        <w:tab/>
      </w:r>
      <w:r w:rsidRPr="009B2C0A">
        <w:rPr>
          <w:sz w:val="28"/>
          <w:szCs w:val="28"/>
        </w:rPr>
        <w:tab/>
        <w:t xml:space="preserve">                 Слободо</w:t>
      </w:r>
      <w:r w:rsidRPr="009B2C0A">
        <w:rPr>
          <w:sz w:val="28"/>
          <w:szCs w:val="28"/>
        </w:rPr>
        <w:sym w:font="Symbol" w:char="F02D"/>
      </w:r>
      <w:r w:rsidRPr="009B2C0A">
        <w:rPr>
          <w:sz w:val="28"/>
          <w:szCs w:val="28"/>
        </w:rPr>
        <w:t>Туринскому району</w:t>
      </w:r>
      <w:r>
        <w:rPr>
          <w:sz w:val="28"/>
          <w:szCs w:val="28"/>
        </w:rPr>
        <w:t>;</w:t>
      </w:r>
    </w:p>
    <w:p w:rsidR="007A28F7" w:rsidRPr="009B2C0A" w:rsidRDefault="007A28F7" w:rsidP="00B935F5">
      <w:pPr>
        <w:jc w:val="both"/>
        <w:rPr>
          <w:sz w:val="28"/>
          <w:szCs w:val="28"/>
        </w:rPr>
      </w:pPr>
      <w:r w:rsidRPr="009B2C0A">
        <w:rPr>
          <w:sz w:val="28"/>
          <w:szCs w:val="28"/>
        </w:rPr>
        <w:t xml:space="preserve">Фоминов Г.И. </w:t>
      </w:r>
      <w:r w:rsidRPr="009B2C0A">
        <w:rPr>
          <w:sz w:val="28"/>
          <w:szCs w:val="28"/>
        </w:rPr>
        <w:sym w:font="Symbol" w:char="F02D"/>
      </w:r>
      <w:r w:rsidRPr="009B2C0A">
        <w:rPr>
          <w:sz w:val="28"/>
          <w:szCs w:val="28"/>
        </w:rPr>
        <w:t xml:space="preserve"> начальник Слободо</w:t>
      </w:r>
      <w:r w:rsidRPr="009B2C0A">
        <w:rPr>
          <w:sz w:val="28"/>
          <w:szCs w:val="28"/>
        </w:rPr>
        <w:sym w:font="Symbol" w:char="F02D"/>
      </w:r>
      <w:r w:rsidRPr="009B2C0A">
        <w:rPr>
          <w:sz w:val="28"/>
          <w:szCs w:val="28"/>
        </w:rPr>
        <w:t>Туринского МОУО</w:t>
      </w:r>
      <w:r>
        <w:rPr>
          <w:sz w:val="28"/>
          <w:szCs w:val="28"/>
        </w:rPr>
        <w:t>;</w:t>
      </w:r>
      <w:r w:rsidRPr="009B2C0A">
        <w:rPr>
          <w:sz w:val="28"/>
          <w:szCs w:val="28"/>
        </w:rPr>
        <w:t xml:space="preserve"> </w:t>
      </w:r>
    </w:p>
    <w:p w:rsidR="007A28F7" w:rsidRPr="009B2C0A" w:rsidRDefault="007A28F7" w:rsidP="00B935F5">
      <w:pPr>
        <w:jc w:val="both"/>
        <w:rPr>
          <w:sz w:val="28"/>
          <w:szCs w:val="28"/>
        </w:rPr>
      </w:pPr>
      <w:r>
        <w:rPr>
          <w:sz w:val="28"/>
          <w:szCs w:val="28"/>
        </w:rPr>
        <w:t>Фефелова Л.П. -  г</w:t>
      </w:r>
      <w:r w:rsidRPr="009B2C0A">
        <w:rPr>
          <w:sz w:val="28"/>
          <w:szCs w:val="28"/>
        </w:rPr>
        <w:t>лава администрации Сладковского сельского поселения</w:t>
      </w:r>
      <w:r>
        <w:rPr>
          <w:sz w:val="28"/>
          <w:szCs w:val="28"/>
        </w:rPr>
        <w:t>;</w:t>
      </w:r>
    </w:p>
    <w:p w:rsidR="007A28F7" w:rsidRDefault="007A28F7" w:rsidP="00B935F5">
      <w:pPr>
        <w:jc w:val="both"/>
        <w:rPr>
          <w:sz w:val="28"/>
          <w:szCs w:val="28"/>
        </w:rPr>
      </w:pPr>
      <w:r>
        <w:rPr>
          <w:sz w:val="28"/>
          <w:szCs w:val="28"/>
        </w:rPr>
        <w:t>Сабуров Ю.В.–г</w:t>
      </w:r>
      <w:r w:rsidRPr="009B2C0A">
        <w:rPr>
          <w:sz w:val="28"/>
          <w:szCs w:val="28"/>
        </w:rPr>
        <w:t>лава администрации Слободо-Туринского сельского поселения</w:t>
      </w:r>
      <w:r>
        <w:rPr>
          <w:sz w:val="28"/>
          <w:szCs w:val="28"/>
        </w:rPr>
        <w:t>;</w:t>
      </w:r>
    </w:p>
    <w:p w:rsidR="007A28F7" w:rsidRPr="009B2C0A" w:rsidRDefault="007A28F7" w:rsidP="00B935F5">
      <w:pPr>
        <w:jc w:val="both"/>
        <w:rPr>
          <w:sz w:val="28"/>
          <w:szCs w:val="28"/>
        </w:rPr>
      </w:pPr>
      <w:r>
        <w:rPr>
          <w:sz w:val="28"/>
          <w:szCs w:val="28"/>
        </w:rPr>
        <w:t>Судакова К.Г.- глава Усть-Ницинского сельского поселения;</w:t>
      </w:r>
    </w:p>
    <w:p w:rsidR="007A28F7" w:rsidRPr="009B2C0A" w:rsidRDefault="007A28F7" w:rsidP="00B935F5">
      <w:pPr>
        <w:jc w:val="both"/>
        <w:rPr>
          <w:sz w:val="28"/>
          <w:szCs w:val="28"/>
        </w:rPr>
      </w:pPr>
      <w:r w:rsidRPr="009B2C0A">
        <w:rPr>
          <w:sz w:val="28"/>
          <w:szCs w:val="28"/>
        </w:rPr>
        <w:t xml:space="preserve">Костенков С.Г. – </w:t>
      </w:r>
      <w:r>
        <w:rPr>
          <w:sz w:val="28"/>
          <w:szCs w:val="28"/>
        </w:rPr>
        <w:t>г</w:t>
      </w:r>
      <w:r w:rsidRPr="009B2C0A">
        <w:rPr>
          <w:sz w:val="28"/>
          <w:szCs w:val="28"/>
        </w:rPr>
        <w:t>лава администрации Ницинского сельского поселения</w:t>
      </w:r>
      <w:r>
        <w:rPr>
          <w:sz w:val="28"/>
          <w:szCs w:val="28"/>
        </w:rPr>
        <w:t>;</w:t>
      </w:r>
    </w:p>
    <w:p w:rsidR="007A28F7" w:rsidRPr="009B2C0A" w:rsidRDefault="007A28F7" w:rsidP="00B935F5">
      <w:pPr>
        <w:jc w:val="both"/>
        <w:rPr>
          <w:sz w:val="28"/>
          <w:szCs w:val="28"/>
        </w:rPr>
      </w:pPr>
      <w:r>
        <w:rPr>
          <w:sz w:val="28"/>
          <w:szCs w:val="28"/>
        </w:rPr>
        <w:t>Кайгородов С.В.</w:t>
      </w:r>
      <w:r w:rsidRPr="009B2C0A">
        <w:rPr>
          <w:sz w:val="28"/>
          <w:szCs w:val="28"/>
        </w:rPr>
        <w:t xml:space="preserve"> – </w:t>
      </w:r>
      <w:r>
        <w:rPr>
          <w:sz w:val="28"/>
          <w:szCs w:val="28"/>
        </w:rPr>
        <w:t xml:space="preserve">заместитель </w:t>
      </w:r>
      <w:r w:rsidRPr="009B2C0A">
        <w:rPr>
          <w:sz w:val="28"/>
          <w:szCs w:val="28"/>
        </w:rPr>
        <w:t>начальник</w:t>
      </w:r>
      <w:r>
        <w:rPr>
          <w:sz w:val="28"/>
          <w:szCs w:val="28"/>
        </w:rPr>
        <w:t>а</w:t>
      </w:r>
      <w:r w:rsidRPr="009B2C0A">
        <w:rPr>
          <w:sz w:val="28"/>
          <w:szCs w:val="28"/>
        </w:rPr>
        <w:t xml:space="preserve"> ОП № 27</w:t>
      </w:r>
      <w:r>
        <w:rPr>
          <w:sz w:val="28"/>
          <w:szCs w:val="28"/>
        </w:rPr>
        <w:t>;</w:t>
      </w:r>
    </w:p>
    <w:p w:rsidR="007A28F7" w:rsidRPr="009B2C0A" w:rsidRDefault="007A28F7" w:rsidP="00B935F5">
      <w:pPr>
        <w:jc w:val="both"/>
        <w:rPr>
          <w:sz w:val="28"/>
          <w:szCs w:val="28"/>
        </w:rPr>
      </w:pPr>
      <w:r>
        <w:rPr>
          <w:sz w:val="28"/>
          <w:szCs w:val="28"/>
        </w:rPr>
        <w:t>Хворова М.А.</w:t>
      </w:r>
      <w:r w:rsidRPr="009B2C0A">
        <w:rPr>
          <w:sz w:val="28"/>
          <w:szCs w:val="28"/>
        </w:rPr>
        <w:t>-</w:t>
      </w:r>
      <w:r>
        <w:rPr>
          <w:sz w:val="28"/>
          <w:szCs w:val="28"/>
        </w:rPr>
        <w:t xml:space="preserve"> </w:t>
      </w:r>
      <w:r w:rsidRPr="009B2C0A">
        <w:rPr>
          <w:sz w:val="28"/>
          <w:szCs w:val="28"/>
        </w:rPr>
        <w:t>председатель территориальной комиссии Слободо-Туринского района по делам несовершеннолетних и защите их прав</w:t>
      </w:r>
      <w:r>
        <w:rPr>
          <w:sz w:val="28"/>
          <w:szCs w:val="28"/>
        </w:rPr>
        <w:t>;</w:t>
      </w:r>
    </w:p>
    <w:p w:rsidR="007A28F7" w:rsidRDefault="007A28F7" w:rsidP="00B935F5">
      <w:pPr>
        <w:jc w:val="both"/>
        <w:rPr>
          <w:sz w:val="28"/>
          <w:szCs w:val="28"/>
        </w:rPr>
      </w:pPr>
      <w:r>
        <w:rPr>
          <w:sz w:val="28"/>
          <w:szCs w:val="28"/>
        </w:rPr>
        <w:t>Сёмина Н.В.- начальник ГУ « Байкаловский центр занятости»;</w:t>
      </w:r>
    </w:p>
    <w:p w:rsidR="007A28F7" w:rsidRDefault="007A28F7" w:rsidP="00B935F5">
      <w:pPr>
        <w:jc w:val="both"/>
        <w:rPr>
          <w:sz w:val="28"/>
          <w:szCs w:val="28"/>
        </w:rPr>
      </w:pPr>
      <w:r>
        <w:rPr>
          <w:sz w:val="28"/>
          <w:szCs w:val="28"/>
        </w:rPr>
        <w:t>Бучельникова С.Д.- директор аграрно-экономического техникума;</w:t>
      </w:r>
    </w:p>
    <w:p w:rsidR="007A28F7" w:rsidRDefault="007A28F7" w:rsidP="00B935F5">
      <w:pPr>
        <w:jc w:val="both"/>
        <w:rPr>
          <w:sz w:val="28"/>
          <w:szCs w:val="28"/>
        </w:rPr>
      </w:pPr>
      <w:r>
        <w:rPr>
          <w:sz w:val="28"/>
          <w:szCs w:val="28"/>
        </w:rPr>
        <w:t>Локшина Е.В.- начальник филиала по Слободо-Туринскому району ФКУ УИН ГУФСИН России по СО;</w:t>
      </w:r>
    </w:p>
    <w:p w:rsidR="007A28F7" w:rsidRDefault="007A28F7" w:rsidP="00B935F5">
      <w:pPr>
        <w:jc w:val="both"/>
        <w:rPr>
          <w:sz w:val="28"/>
          <w:szCs w:val="28"/>
        </w:rPr>
      </w:pPr>
      <w:r>
        <w:rPr>
          <w:sz w:val="28"/>
          <w:szCs w:val="28"/>
        </w:rPr>
        <w:t>Тихонькова С.В.- член общественного совета;</w:t>
      </w:r>
    </w:p>
    <w:p w:rsidR="007A28F7" w:rsidRPr="009B2C0A" w:rsidRDefault="007A28F7" w:rsidP="00B935F5">
      <w:pPr>
        <w:jc w:val="both"/>
        <w:rPr>
          <w:sz w:val="28"/>
          <w:szCs w:val="28"/>
        </w:rPr>
      </w:pPr>
    </w:p>
    <w:p w:rsidR="007A28F7" w:rsidRPr="009B2C0A" w:rsidRDefault="007A28F7" w:rsidP="00B935F5">
      <w:pPr>
        <w:jc w:val="both"/>
        <w:rPr>
          <w:sz w:val="28"/>
          <w:szCs w:val="28"/>
        </w:rPr>
      </w:pPr>
      <w:r w:rsidRPr="009B2C0A">
        <w:rPr>
          <w:b/>
          <w:sz w:val="28"/>
          <w:szCs w:val="28"/>
        </w:rPr>
        <w:t>Повестка дня:</w:t>
      </w:r>
    </w:p>
    <w:p w:rsidR="007A28F7" w:rsidRDefault="007A28F7" w:rsidP="008B0E49">
      <w:pPr>
        <w:jc w:val="both"/>
        <w:rPr>
          <w:sz w:val="28"/>
          <w:szCs w:val="28"/>
        </w:rPr>
      </w:pPr>
      <w:r w:rsidRPr="00B13895">
        <w:rPr>
          <w:sz w:val="28"/>
          <w:szCs w:val="28"/>
        </w:rPr>
        <w:t xml:space="preserve">1. Состояние преступности на территории Слободо-Туринского района, в том числе состояние уличной преступности и меры по профилактике данного вида преступлений </w:t>
      </w:r>
      <w:r>
        <w:rPr>
          <w:sz w:val="28"/>
          <w:szCs w:val="28"/>
        </w:rPr>
        <w:t xml:space="preserve"> за 2016 год и 2 месяца 2017 года.</w:t>
      </w:r>
    </w:p>
    <w:p w:rsidR="007A28F7" w:rsidRDefault="007A28F7" w:rsidP="008B0E49">
      <w:pPr>
        <w:jc w:val="both"/>
        <w:rPr>
          <w:sz w:val="28"/>
          <w:szCs w:val="28"/>
        </w:rPr>
      </w:pPr>
      <w:r>
        <w:rPr>
          <w:sz w:val="28"/>
          <w:szCs w:val="28"/>
        </w:rPr>
        <w:t>Докладчики: ОП № 27.</w:t>
      </w:r>
    </w:p>
    <w:p w:rsidR="007A28F7" w:rsidRPr="00B13895" w:rsidRDefault="007A28F7" w:rsidP="008B0E49">
      <w:pPr>
        <w:jc w:val="both"/>
        <w:rPr>
          <w:sz w:val="28"/>
          <w:szCs w:val="28"/>
        </w:rPr>
      </w:pPr>
    </w:p>
    <w:p w:rsidR="007A28F7" w:rsidRPr="00EA0BB6" w:rsidRDefault="007A28F7" w:rsidP="008B0E49">
      <w:pPr>
        <w:rPr>
          <w:sz w:val="28"/>
          <w:szCs w:val="28"/>
        </w:rPr>
      </w:pPr>
      <w:r>
        <w:rPr>
          <w:sz w:val="28"/>
          <w:szCs w:val="28"/>
        </w:rPr>
        <w:t xml:space="preserve">2. </w:t>
      </w:r>
      <w:r w:rsidRPr="00EA0BB6">
        <w:rPr>
          <w:sz w:val="28"/>
          <w:szCs w:val="28"/>
        </w:rPr>
        <w:t>Об организации работы по создании в Слободо-Туринском муниципальном районе дворовых клубов для подростков как одного из средств профилактики правонарушений несовершеннолетних, с целью организации их досуга</w:t>
      </w:r>
      <w:r>
        <w:rPr>
          <w:sz w:val="28"/>
          <w:szCs w:val="28"/>
        </w:rPr>
        <w:t>.</w:t>
      </w:r>
    </w:p>
    <w:p w:rsidR="007A28F7" w:rsidRDefault="007A28F7" w:rsidP="008B0E4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Докладчики :  Главы сельских поселений.</w:t>
      </w:r>
    </w:p>
    <w:p w:rsidR="007A28F7" w:rsidRDefault="007A28F7" w:rsidP="008B0E49">
      <w:pPr>
        <w:pStyle w:val="ConsPlusNormal"/>
        <w:widowControl/>
        <w:ind w:firstLine="0"/>
        <w:jc w:val="both"/>
        <w:rPr>
          <w:rFonts w:ascii="Times New Roman" w:hAnsi="Times New Roman" w:cs="Times New Roman"/>
          <w:sz w:val="28"/>
          <w:szCs w:val="28"/>
        </w:rPr>
      </w:pPr>
    </w:p>
    <w:p w:rsidR="007A28F7" w:rsidRPr="00EA0BB6" w:rsidRDefault="007A28F7" w:rsidP="008B0E4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w:t>
      </w:r>
      <w:r w:rsidRPr="00AE2213">
        <w:rPr>
          <w:rFonts w:ascii="Times New Roman" w:hAnsi="Times New Roman" w:cs="Times New Roman"/>
          <w:sz w:val="28"/>
          <w:szCs w:val="28"/>
        </w:rPr>
        <w:t>.</w:t>
      </w:r>
      <w:r w:rsidRPr="00F4045D">
        <w:rPr>
          <w:sz w:val="24"/>
          <w:szCs w:val="24"/>
        </w:rPr>
        <w:t xml:space="preserve"> </w:t>
      </w:r>
      <w:r w:rsidRPr="00EA0BB6">
        <w:rPr>
          <w:rFonts w:ascii="Times New Roman" w:hAnsi="Times New Roman" w:cs="Times New Roman"/>
          <w:sz w:val="28"/>
          <w:szCs w:val="28"/>
        </w:rPr>
        <w:t>О работе сельских поселений Слободо-Туринского муниципального района по профилактике правонарушений несовершеннолетних, профилактике семейного неблагополучия и социального сиротства</w:t>
      </w:r>
      <w:r>
        <w:rPr>
          <w:rFonts w:ascii="Times New Roman" w:hAnsi="Times New Roman" w:cs="Times New Roman"/>
          <w:sz w:val="28"/>
          <w:szCs w:val="28"/>
        </w:rPr>
        <w:t>.</w:t>
      </w:r>
    </w:p>
    <w:p w:rsidR="007A28F7" w:rsidRDefault="007A28F7" w:rsidP="008B0E49">
      <w:pPr>
        <w:pStyle w:val="ConsPlusNormal"/>
        <w:widowControl/>
        <w:ind w:firstLine="0"/>
        <w:jc w:val="both"/>
        <w:rPr>
          <w:rFonts w:ascii="Times New Roman" w:hAnsi="Times New Roman" w:cs="Times New Roman"/>
          <w:sz w:val="28"/>
          <w:szCs w:val="28"/>
        </w:rPr>
      </w:pPr>
      <w:r w:rsidRPr="00AE2213">
        <w:rPr>
          <w:rFonts w:ascii="Times New Roman" w:hAnsi="Times New Roman" w:cs="Times New Roman"/>
          <w:sz w:val="28"/>
          <w:szCs w:val="28"/>
        </w:rPr>
        <w:t>Докладчик</w:t>
      </w:r>
      <w:r>
        <w:rPr>
          <w:rFonts w:ascii="Times New Roman" w:hAnsi="Times New Roman" w:cs="Times New Roman"/>
          <w:sz w:val="28"/>
          <w:szCs w:val="28"/>
        </w:rPr>
        <w:t>и</w:t>
      </w:r>
      <w:r w:rsidRPr="00AE2213">
        <w:rPr>
          <w:rFonts w:ascii="Times New Roman" w:hAnsi="Times New Roman" w:cs="Times New Roman"/>
          <w:sz w:val="28"/>
          <w:szCs w:val="28"/>
        </w:rPr>
        <w:t xml:space="preserve">: </w:t>
      </w:r>
      <w:r>
        <w:rPr>
          <w:rFonts w:ascii="Times New Roman" w:hAnsi="Times New Roman" w:cs="Times New Roman"/>
          <w:sz w:val="28"/>
          <w:szCs w:val="28"/>
        </w:rPr>
        <w:t>Главы сельских поселений.</w:t>
      </w:r>
    </w:p>
    <w:p w:rsidR="007A28F7" w:rsidRPr="00AE2213" w:rsidRDefault="007A28F7" w:rsidP="008B0E4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7A28F7" w:rsidRPr="00AE2213" w:rsidRDefault="007A28F7" w:rsidP="008B0E49">
      <w:pPr>
        <w:ind w:firstLine="708"/>
        <w:jc w:val="both"/>
        <w:rPr>
          <w:sz w:val="28"/>
          <w:szCs w:val="28"/>
        </w:rPr>
      </w:pPr>
      <w:r w:rsidRPr="00AE2213">
        <w:rPr>
          <w:sz w:val="28"/>
          <w:szCs w:val="28"/>
        </w:rPr>
        <w:t xml:space="preserve"> </w:t>
      </w:r>
      <w:r>
        <w:rPr>
          <w:sz w:val="28"/>
          <w:szCs w:val="28"/>
        </w:rPr>
        <w:t xml:space="preserve">           </w:t>
      </w:r>
    </w:p>
    <w:p w:rsidR="007A28F7" w:rsidRDefault="007A28F7" w:rsidP="008B0E49">
      <w:pPr>
        <w:jc w:val="both"/>
        <w:rPr>
          <w:sz w:val="28"/>
          <w:szCs w:val="28"/>
        </w:rPr>
      </w:pPr>
      <w:r>
        <w:rPr>
          <w:sz w:val="28"/>
          <w:szCs w:val="28"/>
        </w:rPr>
        <w:t>4</w:t>
      </w:r>
      <w:r w:rsidRPr="008E11C0">
        <w:rPr>
          <w:sz w:val="28"/>
          <w:szCs w:val="28"/>
        </w:rPr>
        <w:t>.</w:t>
      </w:r>
      <w:r w:rsidRPr="00B13895">
        <w:t xml:space="preserve"> </w:t>
      </w:r>
      <w:r w:rsidRPr="00B13895">
        <w:rPr>
          <w:sz w:val="28"/>
          <w:szCs w:val="28"/>
        </w:rPr>
        <w:t>0 состоянии безнадзорности и подростковой преступности и мерах по их профилактике</w:t>
      </w:r>
    </w:p>
    <w:p w:rsidR="007A28F7" w:rsidRDefault="007A28F7" w:rsidP="008B0E49">
      <w:pPr>
        <w:jc w:val="both"/>
        <w:rPr>
          <w:sz w:val="28"/>
          <w:szCs w:val="28"/>
        </w:rPr>
      </w:pPr>
      <w:r>
        <w:rPr>
          <w:sz w:val="28"/>
          <w:szCs w:val="28"/>
        </w:rPr>
        <w:t xml:space="preserve"> Докладчики: ОП № 27, ТКДНи ЗП.</w:t>
      </w:r>
    </w:p>
    <w:p w:rsidR="007A28F7" w:rsidRDefault="007A28F7" w:rsidP="008B0E49">
      <w:pPr>
        <w:jc w:val="both"/>
        <w:rPr>
          <w:sz w:val="28"/>
          <w:szCs w:val="28"/>
        </w:rPr>
      </w:pPr>
    </w:p>
    <w:p w:rsidR="007A28F7" w:rsidRDefault="007A28F7" w:rsidP="008047B9">
      <w:pPr>
        <w:tabs>
          <w:tab w:val="left" w:pos="0"/>
        </w:tabs>
        <w:jc w:val="both"/>
        <w:rPr>
          <w:sz w:val="28"/>
          <w:szCs w:val="28"/>
        </w:rPr>
      </w:pPr>
      <w:r>
        <w:rPr>
          <w:b/>
          <w:sz w:val="28"/>
          <w:szCs w:val="28"/>
        </w:rPr>
        <w:t xml:space="preserve">По первому вопросу </w:t>
      </w:r>
      <w:r>
        <w:rPr>
          <w:sz w:val="28"/>
          <w:szCs w:val="28"/>
        </w:rPr>
        <w:t>заслушали заместителя начальника ОП № 27 Кайгородова С.В.</w:t>
      </w:r>
    </w:p>
    <w:p w:rsidR="007A28F7" w:rsidRDefault="007A28F7" w:rsidP="008047B9">
      <w:pPr>
        <w:tabs>
          <w:tab w:val="left" w:pos="0"/>
        </w:tabs>
        <w:jc w:val="both"/>
        <w:rPr>
          <w:sz w:val="28"/>
          <w:szCs w:val="28"/>
        </w:rPr>
      </w:pPr>
      <w:r>
        <w:rPr>
          <w:sz w:val="28"/>
          <w:szCs w:val="28"/>
        </w:rPr>
        <w:t>Доведена информация по состоянию преступности на территории Слободо-Туринского района за 12 месяцев 2015 года. и 2 месяца 2016 года. За 12 месяцев 2015года совершено 187 преступлений в прошлом году 220 преступления , снижение на 5%. Из них раскрыто 146 преступлений АППГ-178, +9,8%. Произошло снижение убийств с 3 до 1 преступления и причинений тяжкого вреда здоровью с 3 до 2 преступлений,  был совершено меньше преступлений совершенных несовершеннолетними с 24 до 16  , наблюдается снижение и уличных преступлений с 56 до 54 в 2016 году.</w:t>
      </w:r>
    </w:p>
    <w:p w:rsidR="007A28F7" w:rsidRDefault="007A28F7" w:rsidP="008047B9">
      <w:pPr>
        <w:tabs>
          <w:tab w:val="left" w:pos="0"/>
        </w:tabs>
        <w:jc w:val="both"/>
        <w:rPr>
          <w:sz w:val="28"/>
          <w:szCs w:val="28"/>
        </w:rPr>
      </w:pPr>
      <w:r>
        <w:rPr>
          <w:sz w:val="28"/>
          <w:szCs w:val="28"/>
        </w:rPr>
        <w:t xml:space="preserve">Докладчик Хворова М.А.. председатель  КДН, также высказала положительный момент по снижению преступности среди несовершеннолетних, влияние проведения большой профилактической работы среди несовершеннолетних состоящих на учете. </w:t>
      </w:r>
    </w:p>
    <w:p w:rsidR="007A28F7" w:rsidRDefault="007A28F7" w:rsidP="008047B9">
      <w:pPr>
        <w:tabs>
          <w:tab w:val="left" w:pos="0"/>
        </w:tabs>
        <w:jc w:val="both"/>
        <w:rPr>
          <w:sz w:val="28"/>
          <w:szCs w:val="28"/>
        </w:rPr>
      </w:pPr>
    </w:p>
    <w:p w:rsidR="007A28F7" w:rsidRDefault="007A28F7" w:rsidP="008047B9">
      <w:pPr>
        <w:tabs>
          <w:tab w:val="left" w:pos="0"/>
        </w:tabs>
        <w:jc w:val="both"/>
        <w:rPr>
          <w:b/>
          <w:sz w:val="28"/>
          <w:szCs w:val="28"/>
        </w:rPr>
      </w:pPr>
      <w:r>
        <w:rPr>
          <w:sz w:val="28"/>
          <w:szCs w:val="28"/>
        </w:rPr>
        <w:tab/>
      </w:r>
      <w:r>
        <w:rPr>
          <w:b/>
          <w:sz w:val="28"/>
          <w:szCs w:val="28"/>
        </w:rPr>
        <w:tab/>
      </w:r>
      <w:r w:rsidRPr="002D213C">
        <w:rPr>
          <w:b/>
          <w:sz w:val="28"/>
          <w:szCs w:val="28"/>
        </w:rPr>
        <w:t xml:space="preserve">Комиссией принято решение доклады выступающих принять к сведению, учитывая </w:t>
      </w:r>
      <w:r>
        <w:rPr>
          <w:b/>
          <w:sz w:val="28"/>
          <w:szCs w:val="28"/>
        </w:rPr>
        <w:t>положительную динамику</w:t>
      </w:r>
      <w:r w:rsidRPr="002D213C">
        <w:rPr>
          <w:b/>
          <w:sz w:val="28"/>
          <w:szCs w:val="28"/>
        </w:rPr>
        <w:t xml:space="preserve"> с преступностью, работу всех субъектов профилактики признать </w:t>
      </w:r>
      <w:r>
        <w:rPr>
          <w:b/>
          <w:sz w:val="28"/>
          <w:szCs w:val="28"/>
        </w:rPr>
        <w:t>удовлетворительной,</w:t>
      </w:r>
      <w:r w:rsidRPr="002D213C">
        <w:rPr>
          <w:b/>
          <w:sz w:val="28"/>
          <w:szCs w:val="28"/>
        </w:rPr>
        <w:t xml:space="preserve">отвечающей предъявляемым требованиям. ОП № 27, КДН , МОУО </w:t>
      </w:r>
      <w:r>
        <w:rPr>
          <w:b/>
          <w:sz w:val="28"/>
          <w:szCs w:val="28"/>
        </w:rPr>
        <w:t xml:space="preserve">рекомендовано </w:t>
      </w:r>
      <w:r w:rsidRPr="002D213C">
        <w:rPr>
          <w:b/>
          <w:sz w:val="28"/>
          <w:szCs w:val="28"/>
        </w:rPr>
        <w:t xml:space="preserve">принять исчерпывающие меры по улучшению обстановки с преступностью среди несовершеннолетних , принимать жесткие меры к родителям и опекунам в соответствии с законом. </w:t>
      </w:r>
    </w:p>
    <w:p w:rsidR="007A28F7" w:rsidRDefault="007A28F7" w:rsidP="008047B9">
      <w:pPr>
        <w:tabs>
          <w:tab w:val="left" w:pos="0"/>
        </w:tabs>
        <w:jc w:val="both"/>
        <w:rPr>
          <w:b/>
          <w:sz w:val="28"/>
          <w:szCs w:val="28"/>
        </w:rPr>
      </w:pPr>
      <w:r>
        <w:rPr>
          <w:b/>
          <w:sz w:val="28"/>
          <w:szCs w:val="28"/>
        </w:rPr>
        <w:tab/>
      </w:r>
      <w:r w:rsidRPr="002D213C">
        <w:rPr>
          <w:b/>
          <w:sz w:val="28"/>
          <w:szCs w:val="28"/>
        </w:rPr>
        <w:t>Продолжить практику проведения совместных рейдов в  вечернее и ночное время</w:t>
      </w:r>
      <w:r>
        <w:rPr>
          <w:sz w:val="28"/>
          <w:szCs w:val="28"/>
        </w:rPr>
        <w:t xml:space="preserve">. </w:t>
      </w:r>
      <w:r>
        <w:rPr>
          <w:b/>
          <w:sz w:val="28"/>
          <w:szCs w:val="28"/>
        </w:rPr>
        <w:t>Проводить адресную работу с подростками, направлять материалы по родителям в сельские поселения для подготовки протоколов на административную комиссию.</w:t>
      </w:r>
    </w:p>
    <w:p w:rsidR="007A28F7" w:rsidRDefault="007A28F7" w:rsidP="008047B9">
      <w:pPr>
        <w:tabs>
          <w:tab w:val="left" w:pos="0"/>
        </w:tabs>
        <w:jc w:val="both"/>
        <w:rPr>
          <w:b/>
          <w:sz w:val="28"/>
          <w:szCs w:val="28"/>
        </w:rPr>
      </w:pPr>
      <w:r>
        <w:rPr>
          <w:b/>
          <w:sz w:val="28"/>
          <w:szCs w:val="28"/>
        </w:rPr>
        <w:tab/>
        <w:t>Организовать работу женсоветов всех уровней по профилактике преступлений среди несовершеннолетних.</w:t>
      </w:r>
    </w:p>
    <w:p w:rsidR="007A28F7" w:rsidRDefault="007A28F7" w:rsidP="008047B9">
      <w:pPr>
        <w:tabs>
          <w:tab w:val="left" w:pos="0"/>
        </w:tabs>
        <w:jc w:val="both"/>
        <w:rPr>
          <w:b/>
          <w:sz w:val="28"/>
          <w:szCs w:val="28"/>
        </w:rPr>
      </w:pPr>
      <w:r>
        <w:rPr>
          <w:b/>
          <w:sz w:val="28"/>
          <w:szCs w:val="28"/>
        </w:rPr>
        <w:tab/>
        <w:t>Ввести в практику заслушивание руководителей учреждений и организаций на территории которых совершаются правонарушения, в том числе кафе и другие учреждения.</w:t>
      </w:r>
    </w:p>
    <w:p w:rsidR="007A28F7" w:rsidRDefault="007A28F7" w:rsidP="008047B9">
      <w:pPr>
        <w:tabs>
          <w:tab w:val="left" w:pos="0"/>
        </w:tabs>
        <w:jc w:val="both"/>
        <w:rPr>
          <w:b/>
          <w:sz w:val="28"/>
          <w:szCs w:val="28"/>
        </w:rPr>
      </w:pPr>
      <w:r>
        <w:rPr>
          <w:b/>
          <w:sz w:val="28"/>
          <w:szCs w:val="28"/>
        </w:rPr>
        <w:tab/>
        <w:t>Главам сельских поселений организовать  до декабря 2017г. создание добровольных народных дружин по всех сельских поселения и активно использовать данные общественные формирования при совместном патрулировании улиц и общественных мест с целью профилактики уличных преступлений.</w:t>
      </w:r>
    </w:p>
    <w:p w:rsidR="007A28F7" w:rsidRDefault="007A28F7" w:rsidP="008047B9">
      <w:pPr>
        <w:tabs>
          <w:tab w:val="left" w:pos="0"/>
        </w:tabs>
        <w:jc w:val="both"/>
        <w:rPr>
          <w:b/>
          <w:sz w:val="28"/>
          <w:szCs w:val="28"/>
        </w:rPr>
      </w:pPr>
    </w:p>
    <w:p w:rsidR="007A28F7" w:rsidRDefault="007A28F7" w:rsidP="008047B9">
      <w:pPr>
        <w:tabs>
          <w:tab w:val="left" w:pos="0"/>
        </w:tabs>
        <w:jc w:val="both"/>
        <w:rPr>
          <w:sz w:val="28"/>
          <w:szCs w:val="28"/>
        </w:rPr>
      </w:pPr>
      <w:r>
        <w:rPr>
          <w:b/>
          <w:sz w:val="28"/>
          <w:szCs w:val="28"/>
        </w:rPr>
        <w:t>По второму вопросу</w:t>
      </w:r>
      <w:r>
        <w:rPr>
          <w:sz w:val="28"/>
          <w:szCs w:val="28"/>
        </w:rPr>
        <w:t xml:space="preserve"> заслушали доклад  Глав сельских поселений по организации работы по созданию дворовых клубов для подростков как одного из средств профилактики правонарушений несовершеннолетними, с целью организации досуга в вечернее время. Доклады глав поселений приняты к сведению.</w:t>
      </w:r>
    </w:p>
    <w:p w:rsidR="007A28F7" w:rsidRDefault="007A28F7" w:rsidP="008047B9">
      <w:pPr>
        <w:tabs>
          <w:tab w:val="left" w:pos="0"/>
        </w:tabs>
        <w:jc w:val="both"/>
        <w:rPr>
          <w:sz w:val="28"/>
          <w:szCs w:val="28"/>
        </w:rPr>
      </w:pPr>
    </w:p>
    <w:p w:rsidR="007A28F7" w:rsidRDefault="007A28F7" w:rsidP="008047B9">
      <w:pPr>
        <w:tabs>
          <w:tab w:val="left" w:pos="0"/>
        </w:tabs>
        <w:jc w:val="both"/>
        <w:rPr>
          <w:sz w:val="28"/>
          <w:szCs w:val="28"/>
        </w:rPr>
      </w:pPr>
    </w:p>
    <w:p w:rsidR="007A28F7" w:rsidRDefault="007A28F7" w:rsidP="008047B9">
      <w:pPr>
        <w:tabs>
          <w:tab w:val="left" w:pos="0"/>
        </w:tabs>
        <w:jc w:val="both"/>
        <w:rPr>
          <w:sz w:val="28"/>
          <w:szCs w:val="28"/>
        </w:rPr>
      </w:pPr>
    </w:p>
    <w:p w:rsidR="007A28F7" w:rsidRPr="00465315" w:rsidRDefault="007A28F7" w:rsidP="008047B9">
      <w:pPr>
        <w:tabs>
          <w:tab w:val="left" w:pos="0"/>
        </w:tabs>
        <w:jc w:val="both"/>
        <w:rPr>
          <w:b/>
          <w:sz w:val="28"/>
          <w:szCs w:val="28"/>
        </w:rPr>
      </w:pPr>
      <w:r>
        <w:rPr>
          <w:sz w:val="28"/>
          <w:szCs w:val="28"/>
        </w:rPr>
        <w:tab/>
      </w:r>
      <w:r w:rsidRPr="00465315">
        <w:rPr>
          <w:b/>
          <w:sz w:val="28"/>
          <w:szCs w:val="28"/>
        </w:rPr>
        <w:t xml:space="preserve">Комиссией принято решение рекомендовать </w:t>
      </w:r>
    </w:p>
    <w:p w:rsidR="007A28F7" w:rsidRDefault="007A28F7" w:rsidP="008047B9">
      <w:pPr>
        <w:tabs>
          <w:tab w:val="left" w:pos="0"/>
        </w:tabs>
        <w:jc w:val="both"/>
        <w:rPr>
          <w:b/>
          <w:sz w:val="28"/>
          <w:szCs w:val="28"/>
        </w:rPr>
      </w:pPr>
      <w:r>
        <w:rPr>
          <w:b/>
          <w:sz w:val="28"/>
          <w:szCs w:val="28"/>
        </w:rPr>
        <w:t>Главам сельских поселений организовать  до июня 2017г. создание дворовых клубов по интересам с целью привлечения населения к организованному досугу, шире использовать возможности спортшколы, кружков.</w:t>
      </w:r>
    </w:p>
    <w:p w:rsidR="007A28F7" w:rsidRDefault="007A28F7" w:rsidP="008047B9">
      <w:pPr>
        <w:tabs>
          <w:tab w:val="left" w:pos="0"/>
        </w:tabs>
        <w:jc w:val="both"/>
        <w:rPr>
          <w:b/>
          <w:sz w:val="28"/>
          <w:szCs w:val="28"/>
        </w:rPr>
      </w:pPr>
    </w:p>
    <w:p w:rsidR="007A28F7" w:rsidRDefault="007A28F7" w:rsidP="008047B9">
      <w:pPr>
        <w:tabs>
          <w:tab w:val="left" w:pos="0"/>
        </w:tabs>
        <w:jc w:val="both"/>
        <w:rPr>
          <w:b/>
          <w:sz w:val="28"/>
          <w:szCs w:val="28"/>
        </w:rPr>
      </w:pPr>
    </w:p>
    <w:p w:rsidR="007A28F7" w:rsidRDefault="007A28F7" w:rsidP="008047B9">
      <w:pPr>
        <w:tabs>
          <w:tab w:val="left" w:pos="0"/>
        </w:tabs>
        <w:jc w:val="both"/>
        <w:rPr>
          <w:b/>
          <w:sz w:val="28"/>
          <w:szCs w:val="28"/>
        </w:rPr>
      </w:pPr>
      <w:r>
        <w:rPr>
          <w:b/>
          <w:sz w:val="28"/>
          <w:szCs w:val="28"/>
        </w:rPr>
        <w:t xml:space="preserve">По третьему вопросу </w:t>
      </w:r>
      <w:r w:rsidRPr="005E2C7D">
        <w:rPr>
          <w:sz w:val="28"/>
          <w:szCs w:val="28"/>
        </w:rPr>
        <w:t xml:space="preserve">заслушали </w:t>
      </w:r>
      <w:r>
        <w:rPr>
          <w:sz w:val="28"/>
          <w:szCs w:val="28"/>
        </w:rPr>
        <w:t xml:space="preserve">глав сельских поселений. </w:t>
      </w:r>
      <w:r w:rsidRPr="00EA0BB6">
        <w:rPr>
          <w:sz w:val="28"/>
          <w:szCs w:val="28"/>
        </w:rPr>
        <w:t>О работе сельских поселений Слободо-Туринского муниципального района по профилактике правонарушений несовершеннолетних, профилактике семейного неблагополучия и социального сиротства</w:t>
      </w:r>
      <w:r>
        <w:rPr>
          <w:sz w:val="28"/>
          <w:szCs w:val="28"/>
        </w:rPr>
        <w:t xml:space="preserve">. В целом данная работа в поселениях совместно с органами опеки и попечительства органами социальной защиты и КДН проводится, все неблагополучные семьи находятся на личном контроле глав поселений , все несовершеннолетние находящиеся на учете и  закреплены постановлениями за общественными советами так и за специалистами администраций. </w:t>
      </w:r>
      <w:r>
        <w:rPr>
          <w:b/>
          <w:sz w:val="28"/>
          <w:szCs w:val="28"/>
        </w:rPr>
        <w:t>Принято решение доклады принять к сведению, рекомендовано шире использовать занятость подучетников в летних  работах и обеспечить полный контроль за неблагополучными семьями с оказанием помощи по мере необходимости.</w:t>
      </w:r>
    </w:p>
    <w:p w:rsidR="007A28F7" w:rsidRDefault="007A28F7" w:rsidP="008047B9">
      <w:pPr>
        <w:tabs>
          <w:tab w:val="left" w:pos="0"/>
        </w:tabs>
        <w:jc w:val="both"/>
        <w:rPr>
          <w:b/>
          <w:sz w:val="28"/>
          <w:szCs w:val="28"/>
        </w:rPr>
      </w:pPr>
    </w:p>
    <w:p w:rsidR="007A28F7" w:rsidRPr="002A5D09" w:rsidRDefault="007A28F7" w:rsidP="008047B9">
      <w:pPr>
        <w:tabs>
          <w:tab w:val="left" w:pos="0"/>
        </w:tabs>
        <w:jc w:val="both"/>
        <w:rPr>
          <w:b/>
          <w:sz w:val="28"/>
          <w:szCs w:val="28"/>
        </w:rPr>
      </w:pPr>
    </w:p>
    <w:p w:rsidR="007A28F7" w:rsidRDefault="007A28F7" w:rsidP="00BB3B51">
      <w:pPr>
        <w:tabs>
          <w:tab w:val="left" w:pos="0"/>
        </w:tabs>
        <w:jc w:val="both"/>
        <w:rPr>
          <w:sz w:val="28"/>
          <w:szCs w:val="28"/>
        </w:rPr>
      </w:pPr>
      <w:r>
        <w:rPr>
          <w:b/>
          <w:sz w:val="28"/>
          <w:szCs w:val="28"/>
        </w:rPr>
        <w:t xml:space="preserve">По четвертому вопросу  </w:t>
      </w:r>
      <w:r w:rsidRPr="00BB3B51">
        <w:rPr>
          <w:sz w:val="28"/>
          <w:szCs w:val="28"/>
        </w:rPr>
        <w:t>заслушали доклады</w:t>
      </w:r>
      <w:r>
        <w:rPr>
          <w:sz w:val="28"/>
          <w:szCs w:val="28"/>
        </w:rPr>
        <w:t xml:space="preserve"> КДН Хворову М.А. и  Кайгородова С.В. ОП № 27</w:t>
      </w:r>
      <w:r w:rsidRPr="00B13895">
        <w:rPr>
          <w:sz w:val="28"/>
          <w:szCs w:val="28"/>
        </w:rPr>
        <w:t xml:space="preserve"> состоянии безнадзорности и подростковой преступности и мерах по их профилактике</w:t>
      </w:r>
      <w:r>
        <w:rPr>
          <w:sz w:val="28"/>
          <w:szCs w:val="28"/>
        </w:rPr>
        <w:t>.</w:t>
      </w:r>
      <w:r w:rsidRPr="00BB3B51">
        <w:rPr>
          <w:sz w:val="28"/>
          <w:szCs w:val="28"/>
        </w:rPr>
        <w:t xml:space="preserve"> </w:t>
      </w:r>
      <w:r>
        <w:rPr>
          <w:sz w:val="28"/>
          <w:szCs w:val="28"/>
        </w:rPr>
        <w:t>На учете состоит 48 несовершеннолетних и 46 неблагополучных семей. За текущий период 2017г. допущено 3 самовольных ухода несовершеннолетних, совершено 1 преступление несовершеннолетним Кабыкиным, который ранее состоял на учете. Привлечено 16 родителей к административной ответственности по ст.5.35 ч-1 КоАП РФ за ненадлежащее исполнение обязанностей  по воспитанию, обучению, содержанию своих несовершеннолетних детей.</w:t>
      </w:r>
    </w:p>
    <w:p w:rsidR="007A28F7" w:rsidRDefault="007A28F7" w:rsidP="00BB3B51">
      <w:pPr>
        <w:tabs>
          <w:tab w:val="left" w:pos="0"/>
        </w:tabs>
        <w:jc w:val="both"/>
        <w:rPr>
          <w:sz w:val="28"/>
          <w:szCs w:val="28"/>
        </w:rPr>
      </w:pPr>
    </w:p>
    <w:p w:rsidR="007A28F7" w:rsidRDefault="007A28F7" w:rsidP="00BB3B51">
      <w:pPr>
        <w:tabs>
          <w:tab w:val="left" w:pos="0"/>
        </w:tabs>
        <w:jc w:val="both"/>
        <w:rPr>
          <w:sz w:val="28"/>
          <w:szCs w:val="28"/>
        </w:rPr>
      </w:pPr>
      <w:r>
        <w:rPr>
          <w:b/>
          <w:sz w:val="28"/>
          <w:szCs w:val="28"/>
        </w:rPr>
        <w:t>Принято решение доклады принять к сведению, работу по профилактике подростковой преступности признать удовлетворительной, рекомендовано всем субъектам профилактики организовать тесную совместную работу в данном направлении.</w:t>
      </w:r>
    </w:p>
    <w:p w:rsidR="007A28F7" w:rsidRDefault="007A28F7" w:rsidP="00BB3B51">
      <w:pPr>
        <w:jc w:val="both"/>
        <w:rPr>
          <w:sz w:val="28"/>
          <w:szCs w:val="28"/>
        </w:rPr>
      </w:pPr>
    </w:p>
    <w:p w:rsidR="007A28F7" w:rsidRDefault="007A28F7" w:rsidP="00BB3B51">
      <w:pPr>
        <w:jc w:val="both"/>
        <w:rPr>
          <w:sz w:val="28"/>
          <w:szCs w:val="28"/>
        </w:rPr>
      </w:pPr>
    </w:p>
    <w:p w:rsidR="007A28F7" w:rsidRDefault="007A28F7" w:rsidP="00BB3B51">
      <w:pPr>
        <w:jc w:val="both"/>
        <w:rPr>
          <w:sz w:val="28"/>
          <w:szCs w:val="28"/>
        </w:rPr>
      </w:pPr>
    </w:p>
    <w:p w:rsidR="007A28F7" w:rsidRPr="00C01009" w:rsidRDefault="007A28F7" w:rsidP="00157735">
      <w:pPr>
        <w:shd w:val="clear" w:color="auto" w:fill="FFFFFF"/>
        <w:jc w:val="both"/>
        <w:rPr>
          <w:sz w:val="28"/>
        </w:rPr>
      </w:pPr>
      <w:r w:rsidRPr="00C01009">
        <w:rPr>
          <w:sz w:val="28"/>
          <w:szCs w:val="28"/>
        </w:rPr>
        <w:t xml:space="preserve">Дополнительно рассмотрен вопрос </w:t>
      </w:r>
      <w:r w:rsidRPr="00C01009">
        <w:rPr>
          <w:sz w:val="28"/>
        </w:rPr>
        <w:t xml:space="preserve">о состоянии уровня взаимодействия по использованию банка данных о наличии свободных рабочих мест и вакантных должностей в центре  занятости населения в Слободо-Туринском муниципальном районе для решения вопроса трудоустройства лиц, осужденных к уголовному наказанию в виде обязательных и исправительных работ. </w:t>
      </w:r>
      <w:r>
        <w:rPr>
          <w:sz w:val="28"/>
        </w:rPr>
        <w:t xml:space="preserve">Заслушали доклад Локшиной Е.В. где высказано мнение об отсутствии проблемных вопрос по трудоустройству, так как их ведомству необходимо конкретно определенное местно для отбывания наказания, которое утверждается постановлением администрации муниципального района по согласованию с заинтересованными лицами. Количество осужденных лиц не столь велико в районе, чтобы возникала необходимость использования банка </w:t>
      </w:r>
      <w:r w:rsidRPr="00C01009">
        <w:rPr>
          <w:sz w:val="28"/>
        </w:rPr>
        <w:t>данных о наличии свободных рабочих мест и вакантных должностей</w:t>
      </w:r>
      <w:r>
        <w:rPr>
          <w:sz w:val="28"/>
        </w:rPr>
        <w:t>.</w:t>
      </w:r>
    </w:p>
    <w:p w:rsidR="007A28F7" w:rsidRDefault="007A28F7" w:rsidP="00121701">
      <w:pPr>
        <w:tabs>
          <w:tab w:val="left" w:pos="0"/>
        </w:tabs>
        <w:jc w:val="both"/>
        <w:rPr>
          <w:sz w:val="28"/>
          <w:szCs w:val="28"/>
        </w:rPr>
      </w:pPr>
    </w:p>
    <w:p w:rsidR="007A28F7" w:rsidRDefault="007A28F7" w:rsidP="00121701">
      <w:pPr>
        <w:tabs>
          <w:tab w:val="left" w:pos="0"/>
        </w:tabs>
        <w:jc w:val="both"/>
        <w:rPr>
          <w:sz w:val="28"/>
          <w:szCs w:val="28"/>
        </w:rPr>
      </w:pPr>
    </w:p>
    <w:p w:rsidR="007A28F7" w:rsidRDefault="007A28F7" w:rsidP="00121701">
      <w:pPr>
        <w:tabs>
          <w:tab w:val="left" w:pos="0"/>
        </w:tabs>
        <w:jc w:val="both"/>
        <w:rPr>
          <w:sz w:val="28"/>
          <w:szCs w:val="28"/>
        </w:rPr>
      </w:pPr>
    </w:p>
    <w:p w:rsidR="007A28F7" w:rsidRDefault="007A28F7" w:rsidP="00121701">
      <w:pPr>
        <w:tabs>
          <w:tab w:val="left" w:pos="0"/>
        </w:tabs>
        <w:jc w:val="both"/>
        <w:rPr>
          <w:sz w:val="28"/>
          <w:szCs w:val="28"/>
        </w:rPr>
      </w:pPr>
    </w:p>
    <w:p w:rsidR="007A28F7" w:rsidRPr="009B2C0A" w:rsidRDefault="007A28F7" w:rsidP="00121701">
      <w:pPr>
        <w:tabs>
          <w:tab w:val="left" w:pos="0"/>
        </w:tabs>
        <w:jc w:val="both"/>
        <w:rPr>
          <w:color w:val="000000"/>
          <w:sz w:val="28"/>
          <w:szCs w:val="28"/>
        </w:rPr>
      </w:pPr>
      <w:r>
        <w:rPr>
          <w:sz w:val="28"/>
          <w:szCs w:val="28"/>
        </w:rPr>
        <w:t>П</w:t>
      </w:r>
      <w:r w:rsidRPr="009B2C0A">
        <w:rPr>
          <w:color w:val="000000"/>
          <w:sz w:val="28"/>
          <w:szCs w:val="28"/>
        </w:rPr>
        <w:t xml:space="preserve">редседатель комиссии                                                   </w:t>
      </w:r>
      <w:r>
        <w:rPr>
          <w:color w:val="000000"/>
          <w:sz w:val="28"/>
          <w:szCs w:val="28"/>
        </w:rPr>
        <w:t>В.А.Бедулев</w:t>
      </w:r>
    </w:p>
    <w:p w:rsidR="007A28F7" w:rsidRDefault="007A28F7">
      <w:pPr>
        <w:tabs>
          <w:tab w:val="left" w:pos="720"/>
        </w:tabs>
        <w:spacing w:line="100" w:lineRule="atLeast"/>
        <w:jc w:val="both"/>
        <w:rPr>
          <w:color w:val="000000"/>
          <w:sz w:val="28"/>
          <w:szCs w:val="28"/>
        </w:rPr>
      </w:pPr>
    </w:p>
    <w:p w:rsidR="007A28F7" w:rsidRDefault="007A28F7">
      <w:pPr>
        <w:tabs>
          <w:tab w:val="left" w:pos="720"/>
        </w:tabs>
        <w:spacing w:line="100" w:lineRule="atLeast"/>
        <w:jc w:val="both"/>
        <w:rPr>
          <w:color w:val="000000"/>
          <w:sz w:val="28"/>
          <w:szCs w:val="28"/>
        </w:rPr>
      </w:pPr>
    </w:p>
    <w:p w:rsidR="007A28F7" w:rsidRDefault="007A28F7">
      <w:pPr>
        <w:tabs>
          <w:tab w:val="left" w:pos="720"/>
        </w:tabs>
        <w:spacing w:line="100" w:lineRule="atLeast"/>
        <w:jc w:val="both"/>
        <w:rPr>
          <w:color w:val="000000"/>
          <w:sz w:val="28"/>
          <w:szCs w:val="28"/>
        </w:rPr>
      </w:pPr>
    </w:p>
    <w:p w:rsidR="007A28F7" w:rsidRDefault="007A28F7">
      <w:pPr>
        <w:tabs>
          <w:tab w:val="left" w:pos="720"/>
        </w:tabs>
        <w:spacing w:line="100" w:lineRule="atLeast"/>
        <w:jc w:val="both"/>
        <w:rPr>
          <w:color w:val="000000"/>
          <w:sz w:val="28"/>
          <w:szCs w:val="28"/>
        </w:rPr>
      </w:pPr>
    </w:p>
    <w:p w:rsidR="007A28F7" w:rsidRPr="009B2C0A" w:rsidRDefault="007A28F7">
      <w:pPr>
        <w:tabs>
          <w:tab w:val="left" w:pos="720"/>
        </w:tabs>
        <w:spacing w:line="100" w:lineRule="atLeast"/>
        <w:jc w:val="both"/>
        <w:rPr>
          <w:color w:val="000000"/>
          <w:sz w:val="28"/>
          <w:szCs w:val="28"/>
        </w:rPr>
      </w:pPr>
    </w:p>
    <w:p w:rsidR="007A28F7" w:rsidRPr="009B2C0A" w:rsidRDefault="007A28F7">
      <w:pPr>
        <w:tabs>
          <w:tab w:val="left" w:pos="720"/>
        </w:tabs>
        <w:spacing w:line="100" w:lineRule="atLeast"/>
        <w:jc w:val="both"/>
        <w:rPr>
          <w:color w:val="000000"/>
          <w:sz w:val="28"/>
          <w:szCs w:val="28"/>
        </w:rPr>
      </w:pPr>
      <w:r w:rsidRPr="009B2C0A">
        <w:rPr>
          <w:color w:val="000000"/>
          <w:sz w:val="28"/>
          <w:szCs w:val="28"/>
        </w:rPr>
        <w:t xml:space="preserve">Секретарь комиссии                                                        </w:t>
      </w:r>
      <w:r>
        <w:rPr>
          <w:color w:val="000000"/>
          <w:sz w:val="28"/>
          <w:szCs w:val="28"/>
        </w:rPr>
        <w:t xml:space="preserve"> Г.Ф.Исаев</w:t>
      </w:r>
      <w:r w:rsidRPr="009B2C0A">
        <w:rPr>
          <w:color w:val="000000"/>
          <w:sz w:val="28"/>
          <w:szCs w:val="28"/>
        </w:rPr>
        <w:tab/>
      </w:r>
    </w:p>
    <w:sectPr w:rsidR="007A28F7" w:rsidRPr="009B2C0A" w:rsidSect="00142293">
      <w:footerReference w:type="even" r:id="rId7"/>
      <w:footerReference w:type="default" r:id="rId8"/>
      <w:footnotePr>
        <w:pos w:val="beneathText"/>
      </w:footnotePr>
      <w:pgSz w:w="11905" w:h="16837"/>
      <w:pgMar w:top="851" w:right="990" w:bottom="56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8F7" w:rsidRDefault="007A28F7">
      <w:r>
        <w:separator/>
      </w:r>
    </w:p>
  </w:endnote>
  <w:endnote w:type="continuationSeparator" w:id="0">
    <w:p w:rsidR="007A28F7" w:rsidRDefault="007A28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8F7" w:rsidRDefault="007A28F7" w:rsidP="008315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28F7" w:rsidRDefault="007A28F7" w:rsidP="000978B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8F7" w:rsidRDefault="007A28F7" w:rsidP="008315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A28F7" w:rsidRDefault="007A28F7" w:rsidP="000978B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8F7" w:rsidRDefault="007A28F7">
      <w:r>
        <w:separator/>
      </w:r>
    </w:p>
  </w:footnote>
  <w:footnote w:type="continuationSeparator" w:id="0">
    <w:p w:rsidR="007A28F7" w:rsidRDefault="007A28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F46838"/>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6"/>
    <w:multiLevelType w:val="multilevel"/>
    <w:tmpl w:val="00000006"/>
    <w:name w:val="WW8Num6"/>
    <w:lvl w:ilvl="0">
      <w:start w:val="1"/>
      <w:numFmt w:val="decimal"/>
      <w:lvlText w:val="%1."/>
      <w:lvlJc w:val="left"/>
      <w:pPr>
        <w:tabs>
          <w:tab w:val="num" w:pos="709"/>
        </w:tabs>
        <w:ind w:left="709" w:hanging="360"/>
      </w:pPr>
      <w:rPr>
        <w:rFonts w:cs="Times New Roman"/>
      </w:rPr>
    </w:lvl>
    <w:lvl w:ilvl="1">
      <w:start w:val="1"/>
      <w:numFmt w:val="decimal"/>
      <w:lvlText w:val="%2."/>
      <w:lvlJc w:val="left"/>
      <w:pPr>
        <w:tabs>
          <w:tab w:val="num" w:pos="1429"/>
        </w:tabs>
        <w:ind w:left="1429" w:hanging="360"/>
      </w:pPr>
      <w:rPr>
        <w:rFonts w:cs="Times New Roman"/>
      </w:rPr>
    </w:lvl>
    <w:lvl w:ilvl="2">
      <w:start w:val="1"/>
      <w:numFmt w:val="decimal"/>
      <w:lvlText w:val="%3."/>
      <w:lvlJc w:val="left"/>
      <w:pPr>
        <w:tabs>
          <w:tab w:val="num" w:pos="2149"/>
        </w:tabs>
        <w:ind w:left="2149" w:hanging="360"/>
      </w:pPr>
      <w:rPr>
        <w:rFonts w:cs="Times New Roman"/>
      </w:rPr>
    </w:lvl>
    <w:lvl w:ilvl="3">
      <w:start w:val="1"/>
      <w:numFmt w:val="decimal"/>
      <w:lvlText w:val="%4."/>
      <w:lvlJc w:val="left"/>
      <w:pPr>
        <w:tabs>
          <w:tab w:val="num" w:pos="2869"/>
        </w:tabs>
        <w:ind w:left="2869" w:hanging="360"/>
      </w:pPr>
      <w:rPr>
        <w:rFonts w:cs="Times New Roman"/>
      </w:rPr>
    </w:lvl>
    <w:lvl w:ilvl="4">
      <w:start w:val="1"/>
      <w:numFmt w:val="decimal"/>
      <w:lvlText w:val="%5."/>
      <w:lvlJc w:val="left"/>
      <w:pPr>
        <w:tabs>
          <w:tab w:val="num" w:pos="3589"/>
        </w:tabs>
        <w:ind w:left="3589" w:hanging="360"/>
      </w:pPr>
      <w:rPr>
        <w:rFonts w:cs="Times New Roman"/>
      </w:rPr>
    </w:lvl>
    <w:lvl w:ilvl="5">
      <w:start w:val="1"/>
      <w:numFmt w:val="decimal"/>
      <w:lvlText w:val="%6."/>
      <w:lvlJc w:val="left"/>
      <w:pPr>
        <w:tabs>
          <w:tab w:val="num" w:pos="4309"/>
        </w:tabs>
        <w:ind w:left="4309" w:hanging="360"/>
      </w:pPr>
      <w:rPr>
        <w:rFonts w:cs="Times New Roman"/>
      </w:rPr>
    </w:lvl>
    <w:lvl w:ilvl="6">
      <w:start w:val="1"/>
      <w:numFmt w:val="decimal"/>
      <w:lvlText w:val="%7."/>
      <w:lvlJc w:val="left"/>
      <w:pPr>
        <w:tabs>
          <w:tab w:val="num" w:pos="5029"/>
        </w:tabs>
        <w:ind w:left="5029" w:hanging="360"/>
      </w:pPr>
      <w:rPr>
        <w:rFonts w:cs="Times New Roman"/>
      </w:rPr>
    </w:lvl>
    <w:lvl w:ilvl="7">
      <w:start w:val="1"/>
      <w:numFmt w:val="decimal"/>
      <w:lvlText w:val="%8."/>
      <w:lvlJc w:val="left"/>
      <w:pPr>
        <w:tabs>
          <w:tab w:val="num" w:pos="5749"/>
        </w:tabs>
        <w:ind w:left="5749" w:hanging="360"/>
      </w:pPr>
      <w:rPr>
        <w:rFonts w:cs="Times New Roman"/>
      </w:rPr>
    </w:lvl>
    <w:lvl w:ilvl="8">
      <w:start w:val="1"/>
      <w:numFmt w:val="decimal"/>
      <w:lvlText w:val="%9."/>
      <w:lvlJc w:val="left"/>
      <w:pPr>
        <w:tabs>
          <w:tab w:val="num" w:pos="6469"/>
        </w:tabs>
        <w:ind w:left="6469" w:hanging="360"/>
      </w:pPr>
      <w:rPr>
        <w:rFonts w:cs="Times New Roman"/>
      </w:rPr>
    </w:lvl>
  </w:abstractNum>
  <w:abstractNum w:abstractNumId="7">
    <w:nsid w:val="01B07BE5"/>
    <w:multiLevelType w:val="hybridMultilevel"/>
    <w:tmpl w:val="A1DA95C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332378D"/>
    <w:multiLevelType w:val="hybridMultilevel"/>
    <w:tmpl w:val="ADD418C8"/>
    <w:lvl w:ilvl="0" w:tplc="9976D7D0">
      <w:start w:val="1"/>
      <w:numFmt w:val="decimal"/>
      <w:lvlText w:val="%1."/>
      <w:lvlJc w:val="left"/>
      <w:pPr>
        <w:tabs>
          <w:tab w:val="num" w:pos="1074"/>
        </w:tabs>
        <w:ind w:left="1074" w:hanging="210"/>
      </w:pPr>
      <w:rPr>
        <w:rFonts w:cs="Times New Roman" w:hint="default"/>
      </w:rPr>
    </w:lvl>
    <w:lvl w:ilvl="1" w:tplc="04190019" w:tentative="1">
      <w:start w:val="1"/>
      <w:numFmt w:val="lowerLetter"/>
      <w:lvlText w:val="%2."/>
      <w:lvlJc w:val="left"/>
      <w:pPr>
        <w:ind w:left="1872" w:hanging="360"/>
      </w:pPr>
      <w:rPr>
        <w:rFonts w:cs="Times New Roman"/>
      </w:rPr>
    </w:lvl>
    <w:lvl w:ilvl="2" w:tplc="0419001B" w:tentative="1">
      <w:start w:val="1"/>
      <w:numFmt w:val="lowerRoman"/>
      <w:lvlText w:val="%3."/>
      <w:lvlJc w:val="right"/>
      <w:pPr>
        <w:ind w:left="2592" w:hanging="180"/>
      </w:pPr>
      <w:rPr>
        <w:rFonts w:cs="Times New Roman"/>
      </w:rPr>
    </w:lvl>
    <w:lvl w:ilvl="3" w:tplc="0419000F" w:tentative="1">
      <w:start w:val="1"/>
      <w:numFmt w:val="decimal"/>
      <w:lvlText w:val="%4."/>
      <w:lvlJc w:val="left"/>
      <w:pPr>
        <w:ind w:left="3312" w:hanging="360"/>
      </w:pPr>
      <w:rPr>
        <w:rFonts w:cs="Times New Roman"/>
      </w:rPr>
    </w:lvl>
    <w:lvl w:ilvl="4" w:tplc="04190019" w:tentative="1">
      <w:start w:val="1"/>
      <w:numFmt w:val="lowerLetter"/>
      <w:lvlText w:val="%5."/>
      <w:lvlJc w:val="left"/>
      <w:pPr>
        <w:ind w:left="4032" w:hanging="360"/>
      </w:pPr>
      <w:rPr>
        <w:rFonts w:cs="Times New Roman"/>
      </w:rPr>
    </w:lvl>
    <w:lvl w:ilvl="5" w:tplc="0419001B" w:tentative="1">
      <w:start w:val="1"/>
      <w:numFmt w:val="lowerRoman"/>
      <w:lvlText w:val="%6."/>
      <w:lvlJc w:val="right"/>
      <w:pPr>
        <w:ind w:left="4752" w:hanging="180"/>
      </w:pPr>
      <w:rPr>
        <w:rFonts w:cs="Times New Roman"/>
      </w:rPr>
    </w:lvl>
    <w:lvl w:ilvl="6" w:tplc="0419000F" w:tentative="1">
      <w:start w:val="1"/>
      <w:numFmt w:val="decimal"/>
      <w:lvlText w:val="%7."/>
      <w:lvlJc w:val="left"/>
      <w:pPr>
        <w:ind w:left="5472" w:hanging="360"/>
      </w:pPr>
      <w:rPr>
        <w:rFonts w:cs="Times New Roman"/>
      </w:rPr>
    </w:lvl>
    <w:lvl w:ilvl="7" w:tplc="04190019" w:tentative="1">
      <w:start w:val="1"/>
      <w:numFmt w:val="lowerLetter"/>
      <w:lvlText w:val="%8."/>
      <w:lvlJc w:val="left"/>
      <w:pPr>
        <w:ind w:left="6192" w:hanging="360"/>
      </w:pPr>
      <w:rPr>
        <w:rFonts w:cs="Times New Roman"/>
      </w:rPr>
    </w:lvl>
    <w:lvl w:ilvl="8" w:tplc="0419001B" w:tentative="1">
      <w:start w:val="1"/>
      <w:numFmt w:val="lowerRoman"/>
      <w:lvlText w:val="%9."/>
      <w:lvlJc w:val="right"/>
      <w:pPr>
        <w:ind w:left="6912" w:hanging="180"/>
      </w:pPr>
      <w:rPr>
        <w:rFonts w:cs="Times New Roman"/>
      </w:rPr>
    </w:lvl>
  </w:abstractNum>
  <w:abstractNum w:abstractNumId="9">
    <w:nsid w:val="050F3827"/>
    <w:multiLevelType w:val="hybridMultilevel"/>
    <w:tmpl w:val="EB12AE10"/>
    <w:lvl w:ilvl="0" w:tplc="0419000F">
      <w:start w:val="1"/>
      <w:numFmt w:val="decimal"/>
      <w:lvlText w:val="%1."/>
      <w:lvlJc w:val="left"/>
      <w:pPr>
        <w:tabs>
          <w:tab w:val="num" w:pos="992"/>
        </w:tabs>
        <w:ind w:left="992" w:hanging="360"/>
      </w:pPr>
      <w:rPr>
        <w:rFonts w:cs="Times New Roman"/>
      </w:rPr>
    </w:lvl>
    <w:lvl w:ilvl="1" w:tplc="04190019" w:tentative="1">
      <w:start w:val="1"/>
      <w:numFmt w:val="lowerLetter"/>
      <w:lvlText w:val="%2."/>
      <w:lvlJc w:val="left"/>
      <w:pPr>
        <w:tabs>
          <w:tab w:val="num" w:pos="1712"/>
        </w:tabs>
        <w:ind w:left="1712" w:hanging="360"/>
      </w:pPr>
      <w:rPr>
        <w:rFonts w:cs="Times New Roman"/>
      </w:rPr>
    </w:lvl>
    <w:lvl w:ilvl="2" w:tplc="0419001B" w:tentative="1">
      <w:start w:val="1"/>
      <w:numFmt w:val="lowerRoman"/>
      <w:lvlText w:val="%3."/>
      <w:lvlJc w:val="right"/>
      <w:pPr>
        <w:tabs>
          <w:tab w:val="num" w:pos="2432"/>
        </w:tabs>
        <w:ind w:left="2432" w:hanging="180"/>
      </w:pPr>
      <w:rPr>
        <w:rFonts w:cs="Times New Roman"/>
      </w:rPr>
    </w:lvl>
    <w:lvl w:ilvl="3" w:tplc="0419000F" w:tentative="1">
      <w:start w:val="1"/>
      <w:numFmt w:val="decimal"/>
      <w:lvlText w:val="%4."/>
      <w:lvlJc w:val="left"/>
      <w:pPr>
        <w:tabs>
          <w:tab w:val="num" w:pos="3152"/>
        </w:tabs>
        <w:ind w:left="3152" w:hanging="360"/>
      </w:pPr>
      <w:rPr>
        <w:rFonts w:cs="Times New Roman"/>
      </w:rPr>
    </w:lvl>
    <w:lvl w:ilvl="4" w:tplc="04190019" w:tentative="1">
      <w:start w:val="1"/>
      <w:numFmt w:val="lowerLetter"/>
      <w:lvlText w:val="%5."/>
      <w:lvlJc w:val="left"/>
      <w:pPr>
        <w:tabs>
          <w:tab w:val="num" w:pos="3872"/>
        </w:tabs>
        <w:ind w:left="3872" w:hanging="360"/>
      </w:pPr>
      <w:rPr>
        <w:rFonts w:cs="Times New Roman"/>
      </w:rPr>
    </w:lvl>
    <w:lvl w:ilvl="5" w:tplc="0419001B" w:tentative="1">
      <w:start w:val="1"/>
      <w:numFmt w:val="lowerRoman"/>
      <w:lvlText w:val="%6."/>
      <w:lvlJc w:val="right"/>
      <w:pPr>
        <w:tabs>
          <w:tab w:val="num" w:pos="4592"/>
        </w:tabs>
        <w:ind w:left="4592" w:hanging="180"/>
      </w:pPr>
      <w:rPr>
        <w:rFonts w:cs="Times New Roman"/>
      </w:rPr>
    </w:lvl>
    <w:lvl w:ilvl="6" w:tplc="0419000F" w:tentative="1">
      <w:start w:val="1"/>
      <w:numFmt w:val="decimal"/>
      <w:lvlText w:val="%7."/>
      <w:lvlJc w:val="left"/>
      <w:pPr>
        <w:tabs>
          <w:tab w:val="num" w:pos="5312"/>
        </w:tabs>
        <w:ind w:left="5312" w:hanging="360"/>
      </w:pPr>
      <w:rPr>
        <w:rFonts w:cs="Times New Roman"/>
      </w:rPr>
    </w:lvl>
    <w:lvl w:ilvl="7" w:tplc="04190019" w:tentative="1">
      <w:start w:val="1"/>
      <w:numFmt w:val="lowerLetter"/>
      <w:lvlText w:val="%8."/>
      <w:lvlJc w:val="left"/>
      <w:pPr>
        <w:tabs>
          <w:tab w:val="num" w:pos="6032"/>
        </w:tabs>
        <w:ind w:left="6032" w:hanging="360"/>
      </w:pPr>
      <w:rPr>
        <w:rFonts w:cs="Times New Roman"/>
      </w:rPr>
    </w:lvl>
    <w:lvl w:ilvl="8" w:tplc="0419001B" w:tentative="1">
      <w:start w:val="1"/>
      <w:numFmt w:val="lowerRoman"/>
      <w:lvlText w:val="%9."/>
      <w:lvlJc w:val="right"/>
      <w:pPr>
        <w:tabs>
          <w:tab w:val="num" w:pos="6752"/>
        </w:tabs>
        <w:ind w:left="6752" w:hanging="180"/>
      </w:pPr>
      <w:rPr>
        <w:rFonts w:cs="Times New Roman"/>
      </w:rPr>
    </w:lvl>
  </w:abstractNum>
  <w:abstractNum w:abstractNumId="10">
    <w:nsid w:val="072C44F2"/>
    <w:multiLevelType w:val="hybridMultilevel"/>
    <w:tmpl w:val="43428D0A"/>
    <w:lvl w:ilvl="0" w:tplc="0419000F">
      <w:start w:val="1"/>
      <w:numFmt w:val="decimal"/>
      <w:lvlText w:val="%1."/>
      <w:lvlJc w:val="left"/>
      <w:pPr>
        <w:ind w:left="1288" w:hanging="360"/>
      </w:pPr>
      <w:rPr>
        <w:rFonts w:cs="Times New Roman"/>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11">
    <w:nsid w:val="088C02D2"/>
    <w:multiLevelType w:val="singleLevel"/>
    <w:tmpl w:val="E6AAA3B0"/>
    <w:lvl w:ilvl="0">
      <w:start w:val="2"/>
      <w:numFmt w:val="decimal"/>
      <w:lvlText w:val="%1."/>
      <w:legacy w:legacy="1" w:legacySpace="0" w:legacyIndent="302"/>
      <w:lvlJc w:val="left"/>
      <w:rPr>
        <w:rFonts w:ascii="Times New Roman" w:hAnsi="Times New Roman" w:cs="Times New Roman" w:hint="default"/>
      </w:rPr>
    </w:lvl>
  </w:abstractNum>
  <w:abstractNum w:abstractNumId="12">
    <w:nsid w:val="09AF2320"/>
    <w:multiLevelType w:val="singleLevel"/>
    <w:tmpl w:val="76D8D4AC"/>
    <w:lvl w:ilvl="0">
      <w:start w:val="5"/>
      <w:numFmt w:val="decimal"/>
      <w:lvlText w:val="%1."/>
      <w:legacy w:legacy="1" w:legacySpace="0" w:legacyIndent="331"/>
      <w:lvlJc w:val="left"/>
      <w:rPr>
        <w:rFonts w:ascii="Times New Roman" w:hAnsi="Times New Roman" w:cs="Times New Roman" w:hint="default"/>
      </w:rPr>
    </w:lvl>
  </w:abstractNum>
  <w:abstractNum w:abstractNumId="13">
    <w:nsid w:val="0D471A2B"/>
    <w:multiLevelType w:val="hybridMultilevel"/>
    <w:tmpl w:val="61AA3BCC"/>
    <w:lvl w:ilvl="0" w:tplc="0419000F">
      <w:start w:val="1"/>
      <w:numFmt w:val="decimal"/>
      <w:lvlText w:val="%1."/>
      <w:lvlJc w:val="left"/>
      <w:pPr>
        <w:ind w:left="1288" w:hanging="360"/>
      </w:pPr>
      <w:rPr>
        <w:rFonts w:cs="Times New Roman"/>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14">
    <w:nsid w:val="0F404193"/>
    <w:multiLevelType w:val="hybridMultilevel"/>
    <w:tmpl w:val="24F2A64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5">
    <w:nsid w:val="1054128A"/>
    <w:multiLevelType w:val="hybridMultilevel"/>
    <w:tmpl w:val="003431C6"/>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6">
    <w:nsid w:val="120861E5"/>
    <w:multiLevelType w:val="hybridMultilevel"/>
    <w:tmpl w:val="FA2630CC"/>
    <w:lvl w:ilvl="0" w:tplc="0419000F">
      <w:start w:val="1"/>
      <w:numFmt w:val="decimal"/>
      <w:lvlText w:val="%1."/>
      <w:lvlJc w:val="left"/>
      <w:pPr>
        <w:ind w:left="1426" w:hanging="360"/>
      </w:pPr>
      <w:rPr>
        <w:rFonts w:cs="Times New Roman"/>
      </w:rPr>
    </w:lvl>
    <w:lvl w:ilvl="1" w:tplc="04190019" w:tentative="1">
      <w:start w:val="1"/>
      <w:numFmt w:val="lowerLetter"/>
      <w:lvlText w:val="%2."/>
      <w:lvlJc w:val="left"/>
      <w:pPr>
        <w:ind w:left="2146" w:hanging="360"/>
      </w:pPr>
      <w:rPr>
        <w:rFonts w:cs="Times New Roman"/>
      </w:rPr>
    </w:lvl>
    <w:lvl w:ilvl="2" w:tplc="0419001B" w:tentative="1">
      <w:start w:val="1"/>
      <w:numFmt w:val="lowerRoman"/>
      <w:lvlText w:val="%3."/>
      <w:lvlJc w:val="right"/>
      <w:pPr>
        <w:ind w:left="2866" w:hanging="180"/>
      </w:pPr>
      <w:rPr>
        <w:rFonts w:cs="Times New Roman"/>
      </w:rPr>
    </w:lvl>
    <w:lvl w:ilvl="3" w:tplc="0419000F" w:tentative="1">
      <w:start w:val="1"/>
      <w:numFmt w:val="decimal"/>
      <w:lvlText w:val="%4."/>
      <w:lvlJc w:val="left"/>
      <w:pPr>
        <w:ind w:left="3586" w:hanging="360"/>
      </w:pPr>
      <w:rPr>
        <w:rFonts w:cs="Times New Roman"/>
      </w:rPr>
    </w:lvl>
    <w:lvl w:ilvl="4" w:tplc="04190019" w:tentative="1">
      <w:start w:val="1"/>
      <w:numFmt w:val="lowerLetter"/>
      <w:lvlText w:val="%5."/>
      <w:lvlJc w:val="left"/>
      <w:pPr>
        <w:ind w:left="4306" w:hanging="360"/>
      </w:pPr>
      <w:rPr>
        <w:rFonts w:cs="Times New Roman"/>
      </w:rPr>
    </w:lvl>
    <w:lvl w:ilvl="5" w:tplc="0419001B" w:tentative="1">
      <w:start w:val="1"/>
      <w:numFmt w:val="lowerRoman"/>
      <w:lvlText w:val="%6."/>
      <w:lvlJc w:val="right"/>
      <w:pPr>
        <w:ind w:left="5026" w:hanging="180"/>
      </w:pPr>
      <w:rPr>
        <w:rFonts w:cs="Times New Roman"/>
      </w:rPr>
    </w:lvl>
    <w:lvl w:ilvl="6" w:tplc="0419000F" w:tentative="1">
      <w:start w:val="1"/>
      <w:numFmt w:val="decimal"/>
      <w:lvlText w:val="%7."/>
      <w:lvlJc w:val="left"/>
      <w:pPr>
        <w:ind w:left="5746" w:hanging="360"/>
      </w:pPr>
      <w:rPr>
        <w:rFonts w:cs="Times New Roman"/>
      </w:rPr>
    </w:lvl>
    <w:lvl w:ilvl="7" w:tplc="04190019" w:tentative="1">
      <w:start w:val="1"/>
      <w:numFmt w:val="lowerLetter"/>
      <w:lvlText w:val="%8."/>
      <w:lvlJc w:val="left"/>
      <w:pPr>
        <w:ind w:left="6466" w:hanging="360"/>
      </w:pPr>
      <w:rPr>
        <w:rFonts w:cs="Times New Roman"/>
      </w:rPr>
    </w:lvl>
    <w:lvl w:ilvl="8" w:tplc="0419001B" w:tentative="1">
      <w:start w:val="1"/>
      <w:numFmt w:val="lowerRoman"/>
      <w:lvlText w:val="%9."/>
      <w:lvlJc w:val="right"/>
      <w:pPr>
        <w:ind w:left="7186" w:hanging="180"/>
      </w:pPr>
      <w:rPr>
        <w:rFonts w:cs="Times New Roman"/>
      </w:rPr>
    </w:lvl>
  </w:abstractNum>
  <w:abstractNum w:abstractNumId="17">
    <w:nsid w:val="18BC0769"/>
    <w:multiLevelType w:val="hybridMultilevel"/>
    <w:tmpl w:val="F8E87BFA"/>
    <w:lvl w:ilvl="0" w:tplc="0419000F">
      <w:start w:val="1"/>
      <w:numFmt w:val="decimal"/>
      <w:lvlText w:val="%1."/>
      <w:lvlJc w:val="left"/>
      <w:pPr>
        <w:ind w:left="1288" w:hanging="360"/>
      </w:pPr>
      <w:rPr>
        <w:rFonts w:cs="Times New Roman"/>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18">
    <w:nsid w:val="1E1D792A"/>
    <w:multiLevelType w:val="hybridMultilevel"/>
    <w:tmpl w:val="061A53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3B166BD"/>
    <w:multiLevelType w:val="hybridMultilevel"/>
    <w:tmpl w:val="C3A66A12"/>
    <w:lvl w:ilvl="0" w:tplc="9E3249E4">
      <w:start w:val="1"/>
      <w:numFmt w:val="decimal"/>
      <w:lvlText w:val="%1."/>
      <w:lvlJc w:val="left"/>
      <w:pPr>
        <w:ind w:left="1288" w:hanging="360"/>
      </w:pPr>
      <w:rPr>
        <w:rFonts w:cs="Times New Roman"/>
        <w:b w:val="0"/>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20">
    <w:nsid w:val="24B85AE9"/>
    <w:multiLevelType w:val="hybridMultilevel"/>
    <w:tmpl w:val="1DB6159A"/>
    <w:lvl w:ilvl="0" w:tplc="0419000F">
      <w:start w:val="1"/>
      <w:numFmt w:val="decimal"/>
      <w:lvlText w:val="%1."/>
      <w:lvlJc w:val="left"/>
      <w:pPr>
        <w:ind w:left="1288" w:hanging="360"/>
      </w:pPr>
      <w:rPr>
        <w:rFonts w:cs="Times New Roman"/>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21">
    <w:nsid w:val="2BF76AD6"/>
    <w:multiLevelType w:val="hybridMultilevel"/>
    <w:tmpl w:val="FA2630CC"/>
    <w:lvl w:ilvl="0" w:tplc="0419000F">
      <w:start w:val="1"/>
      <w:numFmt w:val="decimal"/>
      <w:lvlText w:val="%1."/>
      <w:lvlJc w:val="left"/>
      <w:pPr>
        <w:ind w:left="1426" w:hanging="360"/>
      </w:pPr>
      <w:rPr>
        <w:rFonts w:cs="Times New Roman"/>
      </w:rPr>
    </w:lvl>
    <w:lvl w:ilvl="1" w:tplc="04190019" w:tentative="1">
      <w:start w:val="1"/>
      <w:numFmt w:val="lowerLetter"/>
      <w:lvlText w:val="%2."/>
      <w:lvlJc w:val="left"/>
      <w:pPr>
        <w:ind w:left="2146" w:hanging="360"/>
      </w:pPr>
      <w:rPr>
        <w:rFonts w:cs="Times New Roman"/>
      </w:rPr>
    </w:lvl>
    <w:lvl w:ilvl="2" w:tplc="0419001B" w:tentative="1">
      <w:start w:val="1"/>
      <w:numFmt w:val="lowerRoman"/>
      <w:lvlText w:val="%3."/>
      <w:lvlJc w:val="right"/>
      <w:pPr>
        <w:ind w:left="2866" w:hanging="180"/>
      </w:pPr>
      <w:rPr>
        <w:rFonts w:cs="Times New Roman"/>
      </w:rPr>
    </w:lvl>
    <w:lvl w:ilvl="3" w:tplc="0419000F" w:tentative="1">
      <w:start w:val="1"/>
      <w:numFmt w:val="decimal"/>
      <w:lvlText w:val="%4."/>
      <w:lvlJc w:val="left"/>
      <w:pPr>
        <w:ind w:left="3586" w:hanging="360"/>
      </w:pPr>
      <w:rPr>
        <w:rFonts w:cs="Times New Roman"/>
      </w:rPr>
    </w:lvl>
    <w:lvl w:ilvl="4" w:tplc="04190019" w:tentative="1">
      <w:start w:val="1"/>
      <w:numFmt w:val="lowerLetter"/>
      <w:lvlText w:val="%5."/>
      <w:lvlJc w:val="left"/>
      <w:pPr>
        <w:ind w:left="4306" w:hanging="360"/>
      </w:pPr>
      <w:rPr>
        <w:rFonts w:cs="Times New Roman"/>
      </w:rPr>
    </w:lvl>
    <w:lvl w:ilvl="5" w:tplc="0419001B" w:tentative="1">
      <w:start w:val="1"/>
      <w:numFmt w:val="lowerRoman"/>
      <w:lvlText w:val="%6."/>
      <w:lvlJc w:val="right"/>
      <w:pPr>
        <w:ind w:left="5026" w:hanging="180"/>
      </w:pPr>
      <w:rPr>
        <w:rFonts w:cs="Times New Roman"/>
      </w:rPr>
    </w:lvl>
    <w:lvl w:ilvl="6" w:tplc="0419000F" w:tentative="1">
      <w:start w:val="1"/>
      <w:numFmt w:val="decimal"/>
      <w:lvlText w:val="%7."/>
      <w:lvlJc w:val="left"/>
      <w:pPr>
        <w:ind w:left="5746" w:hanging="360"/>
      </w:pPr>
      <w:rPr>
        <w:rFonts w:cs="Times New Roman"/>
      </w:rPr>
    </w:lvl>
    <w:lvl w:ilvl="7" w:tplc="04190019" w:tentative="1">
      <w:start w:val="1"/>
      <w:numFmt w:val="lowerLetter"/>
      <w:lvlText w:val="%8."/>
      <w:lvlJc w:val="left"/>
      <w:pPr>
        <w:ind w:left="6466" w:hanging="360"/>
      </w:pPr>
      <w:rPr>
        <w:rFonts w:cs="Times New Roman"/>
      </w:rPr>
    </w:lvl>
    <w:lvl w:ilvl="8" w:tplc="0419001B" w:tentative="1">
      <w:start w:val="1"/>
      <w:numFmt w:val="lowerRoman"/>
      <w:lvlText w:val="%9."/>
      <w:lvlJc w:val="right"/>
      <w:pPr>
        <w:ind w:left="7186" w:hanging="180"/>
      </w:pPr>
      <w:rPr>
        <w:rFonts w:cs="Times New Roman"/>
      </w:rPr>
    </w:lvl>
  </w:abstractNum>
  <w:abstractNum w:abstractNumId="22">
    <w:nsid w:val="32924C78"/>
    <w:multiLevelType w:val="hybridMultilevel"/>
    <w:tmpl w:val="B10243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2BB7A05"/>
    <w:multiLevelType w:val="hybridMultilevel"/>
    <w:tmpl w:val="24F2A64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4">
    <w:nsid w:val="38FC63CF"/>
    <w:multiLevelType w:val="hybridMultilevel"/>
    <w:tmpl w:val="85AA46EC"/>
    <w:lvl w:ilvl="0" w:tplc="0419000F">
      <w:start w:val="1"/>
      <w:numFmt w:val="decimal"/>
      <w:lvlText w:val="%1."/>
      <w:lvlJc w:val="left"/>
      <w:pPr>
        <w:ind w:left="1288" w:hanging="360"/>
      </w:pPr>
      <w:rPr>
        <w:rFonts w:cs="Times New Roman"/>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25">
    <w:nsid w:val="3F9A3F15"/>
    <w:multiLevelType w:val="hybridMultilevel"/>
    <w:tmpl w:val="43428D0A"/>
    <w:lvl w:ilvl="0" w:tplc="0419000F">
      <w:start w:val="1"/>
      <w:numFmt w:val="decimal"/>
      <w:lvlText w:val="%1."/>
      <w:lvlJc w:val="left"/>
      <w:pPr>
        <w:ind w:left="1288" w:hanging="360"/>
      </w:pPr>
      <w:rPr>
        <w:rFonts w:cs="Times New Roman"/>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26">
    <w:nsid w:val="50657874"/>
    <w:multiLevelType w:val="hybridMultilevel"/>
    <w:tmpl w:val="BC44115C"/>
    <w:lvl w:ilvl="0" w:tplc="9976D7D0">
      <w:start w:val="1"/>
      <w:numFmt w:val="decimal"/>
      <w:lvlText w:val="%1."/>
      <w:lvlJc w:val="left"/>
      <w:pPr>
        <w:tabs>
          <w:tab w:val="num" w:pos="642"/>
        </w:tabs>
        <w:ind w:left="642" w:hanging="2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5E331FC"/>
    <w:multiLevelType w:val="hybridMultilevel"/>
    <w:tmpl w:val="39A836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92C3EC6"/>
    <w:multiLevelType w:val="hybridMultilevel"/>
    <w:tmpl w:val="DBDC3A4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5E830D8C"/>
    <w:multiLevelType w:val="hybridMultilevel"/>
    <w:tmpl w:val="39A836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81826CC"/>
    <w:multiLevelType w:val="hybridMultilevel"/>
    <w:tmpl w:val="4802F2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47F06BF"/>
    <w:multiLevelType w:val="hybridMultilevel"/>
    <w:tmpl w:val="9B660F54"/>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2">
    <w:nsid w:val="7D573DA1"/>
    <w:multiLevelType w:val="hybridMultilevel"/>
    <w:tmpl w:val="C3A66A12"/>
    <w:lvl w:ilvl="0" w:tplc="9E3249E4">
      <w:start w:val="1"/>
      <w:numFmt w:val="decimal"/>
      <w:lvlText w:val="%1."/>
      <w:lvlJc w:val="left"/>
      <w:pPr>
        <w:ind w:left="1288" w:hanging="360"/>
      </w:pPr>
      <w:rPr>
        <w:rFonts w:cs="Times New Roman"/>
        <w:b w:val="0"/>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num w:numId="1">
    <w:abstractNumId w:val="9"/>
  </w:num>
  <w:num w:numId="2">
    <w:abstractNumId w:val="0"/>
    <w:lvlOverride w:ilvl="0">
      <w:lvl w:ilvl="0">
        <w:numFmt w:val="bullet"/>
        <w:lvlText w:val="-"/>
        <w:legacy w:legacy="1" w:legacySpace="0" w:legacyIndent="158"/>
        <w:lvlJc w:val="left"/>
        <w:rPr>
          <w:rFonts w:ascii="Times New Roman" w:hAnsi="Times New Roman" w:hint="default"/>
        </w:rPr>
      </w:lvl>
    </w:lvlOverride>
  </w:num>
  <w:num w:numId="3">
    <w:abstractNumId w:val="26"/>
  </w:num>
  <w:num w:numId="4">
    <w:abstractNumId w:val="22"/>
  </w:num>
  <w:num w:numId="5">
    <w:abstractNumId w:val="11"/>
  </w:num>
  <w:num w:numId="6">
    <w:abstractNumId w:val="12"/>
  </w:num>
  <w:num w:numId="7">
    <w:abstractNumId w:val="21"/>
  </w:num>
  <w:num w:numId="8">
    <w:abstractNumId w:val="16"/>
  </w:num>
  <w:num w:numId="9">
    <w:abstractNumId w:val="13"/>
  </w:num>
  <w:num w:numId="10">
    <w:abstractNumId w:val="24"/>
  </w:num>
  <w:num w:numId="11">
    <w:abstractNumId w:val="19"/>
  </w:num>
  <w:num w:numId="12">
    <w:abstractNumId w:val="0"/>
    <w:lvlOverride w:ilvl="0">
      <w:lvl w:ilvl="0">
        <w:numFmt w:val="bullet"/>
        <w:lvlText w:val="-"/>
        <w:legacy w:legacy="1" w:legacySpace="0" w:legacyIndent="163"/>
        <w:lvlJc w:val="left"/>
        <w:rPr>
          <w:rFonts w:ascii="Times New Roman" w:hAnsi="Times New Roman" w:hint="default"/>
        </w:rPr>
      </w:lvl>
    </w:lvlOverride>
  </w:num>
  <w:num w:numId="13">
    <w:abstractNumId w:val="32"/>
  </w:num>
  <w:num w:numId="14">
    <w:abstractNumId w:val="29"/>
  </w:num>
  <w:num w:numId="15">
    <w:abstractNumId w:val="27"/>
  </w:num>
  <w:num w:numId="16">
    <w:abstractNumId w:val="18"/>
  </w:num>
  <w:num w:numId="17">
    <w:abstractNumId w:val="7"/>
  </w:num>
  <w:num w:numId="18">
    <w:abstractNumId w:val="30"/>
  </w:num>
  <w:num w:numId="19">
    <w:abstractNumId w:val="17"/>
  </w:num>
  <w:num w:numId="20">
    <w:abstractNumId w:val="20"/>
  </w:num>
  <w:num w:numId="21">
    <w:abstractNumId w:val="28"/>
  </w:num>
  <w:num w:numId="22">
    <w:abstractNumId w:val="10"/>
  </w:num>
  <w:num w:numId="23">
    <w:abstractNumId w:val="25"/>
  </w:num>
  <w:num w:numId="24">
    <w:abstractNumId w:val="8"/>
  </w:num>
  <w:num w:numId="25">
    <w:abstractNumId w:val="15"/>
  </w:num>
  <w:num w:numId="26">
    <w:abstractNumId w:val="31"/>
  </w:num>
  <w:num w:numId="27">
    <w:abstractNumId w:val="14"/>
  </w:num>
  <w:num w:numId="28">
    <w:abstractNumId w:val="2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isplayBackgroundShape/>
  <w:embedSystemFonts/>
  <w:stylePaneFormatFilter w:val="3F01"/>
  <w:defaultTabStop w:val="28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18DC"/>
    <w:rsid w:val="00010EC5"/>
    <w:rsid w:val="0001711E"/>
    <w:rsid w:val="000310B5"/>
    <w:rsid w:val="0003183B"/>
    <w:rsid w:val="000473D0"/>
    <w:rsid w:val="00060573"/>
    <w:rsid w:val="00076EAD"/>
    <w:rsid w:val="00084409"/>
    <w:rsid w:val="00090FBE"/>
    <w:rsid w:val="0009341C"/>
    <w:rsid w:val="00096E64"/>
    <w:rsid w:val="000978B3"/>
    <w:rsid w:val="000A2708"/>
    <w:rsid w:val="000A7003"/>
    <w:rsid w:val="000B591C"/>
    <w:rsid w:val="000B59F6"/>
    <w:rsid w:val="000B63E6"/>
    <w:rsid w:val="000C0F98"/>
    <w:rsid w:val="000C2DC0"/>
    <w:rsid w:val="000D1A41"/>
    <w:rsid w:val="000D3CD2"/>
    <w:rsid w:val="000D738B"/>
    <w:rsid w:val="000E4866"/>
    <w:rsid w:val="000F162E"/>
    <w:rsid w:val="000F40A8"/>
    <w:rsid w:val="000F712E"/>
    <w:rsid w:val="000F74D5"/>
    <w:rsid w:val="001062DA"/>
    <w:rsid w:val="00107839"/>
    <w:rsid w:val="00116697"/>
    <w:rsid w:val="001174CD"/>
    <w:rsid w:val="00121701"/>
    <w:rsid w:val="0013004B"/>
    <w:rsid w:val="0014148B"/>
    <w:rsid w:val="00142293"/>
    <w:rsid w:val="00144EDA"/>
    <w:rsid w:val="00152EB7"/>
    <w:rsid w:val="00157735"/>
    <w:rsid w:val="00165E0E"/>
    <w:rsid w:val="001706B2"/>
    <w:rsid w:val="00177027"/>
    <w:rsid w:val="00181C13"/>
    <w:rsid w:val="00191F03"/>
    <w:rsid w:val="001B75A7"/>
    <w:rsid w:val="001C0F28"/>
    <w:rsid w:val="001C0F75"/>
    <w:rsid w:val="001C359F"/>
    <w:rsid w:val="001C3F19"/>
    <w:rsid w:val="001D4F31"/>
    <w:rsid w:val="001E2851"/>
    <w:rsid w:val="001E3833"/>
    <w:rsid w:val="001F129A"/>
    <w:rsid w:val="001F27E6"/>
    <w:rsid w:val="001F3314"/>
    <w:rsid w:val="00200BE7"/>
    <w:rsid w:val="00213112"/>
    <w:rsid w:val="002201F5"/>
    <w:rsid w:val="002210FC"/>
    <w:rsid w:val="00222179"/>
    <w:rsid w:val="002439BA"/>
    <w:rsid w:val="00253FBE"/>
    <w:rsid w:val="00254CD0"/>
    <w:rsid w:val="00264D1E"/>
    <w:rsid w:val="00272DDC"/>
    <w:rsid w:val="00275485"/>
    <w:rsid w:val="00276F3D"/>
    <w:rsid w:val="00277BB1"/>
    <w:rsid w:val="002823A1"/>
    <w:rsid w:val="002916C3"/>
    <w:rsid w:val="00291A72"/>
    <w:rsid w:val="00292591"/>
    <w:rsid w:val="002A5D09"/>
    <w:rsid w:val="002A66A6"/>
    <w:rsid w:val="002B525E"/>
    <w:rsid w:val="002C735B"/>
    <w:rsid w:val="002D213C"/>
    <w:rsid w:val="002E3A07"/>
    <w:rsid w:val="002E7FE7"/>
    <w:rsid w:val="002F0ABB"/>
    <w:rsid w:val="002F5BE2"/>
    <w:rsid w:val="002F5CCC"/>
    <w:rsid w:val="002F5D69"/>
    <w:rsid w:val="002F7070"/>
    <w:rsid w:val="002F77A2"/>
    <w:rsid w:val="00304E55"/>
    <w:rsid w:val="0031047C"/>
    <w:rsid w:val="00316A97"/>
    <w:rsid w:val="00323C42"/>
    <w:rsid w:val="00323E8A"/>
    <w:rsid w:val="00326D8A"/>
    <w:rsid w:val="003366BB"/>
    <w:rsid w:val="003413D8"/>
    <w:rsid w:val="003452A9"/>
    <w:rsid w:val="0034779D"/>
    <w:rsid w:val="00347D4A"/>
    <w:rsid w:val="00354905"/>
    <w:rsid w:val="003707A0"/>
    <w:rsid w:val="0037085F"/>
    <w:rsid w:val="00375E6A"/>
    <w:rsid w:val="003A23F9"/>
    <w:rsid w:val="003A383D"/>
    <w:rsid w:val="003A79C4"/>
    <w:rsid w:val="003B65F0"/>
    <w:rsid w:val="003C530A"/>
    <w:rsid w:val="003D70D1"/>
    <w:rsid w:val="003E24BC"/>
    <w:rsid w:val="003E2748"/>
    <w:rsid w:val="003F51FE"/>
    <w:rsid w:val="0040082B"/>
    <w:rsid w:val="004033F6"/>
    <w:rsid w:val="004036C5"/>
    <w:rsid w:val="00403820"/>
    <w:rsid w:val="004062E9"/>
    <w:rsid w:val="00410323"/>
    <w:rsid w:val="004113EC"/>
    <w:rsid w:val="00416BD6"/>
    <w:rsid w:val="004231F5"/>
    <w:rsid w:val="004236CE"/>
    <w:rsid w:val="004278E3"/>
    <w:rsid w:val="004305B7"/>
    <w:rsid w:val="004371CF"/>
    <w:rsid w:val="00443A4C"/>
    <w:rsid w:val="00447E38"/>
    <w:rsid w:val="004525E7"/>
    <w:rsid w:val="00457481"/>
    <w:rsid w:val="0046486D"/>
    <w:rsid w:val="00465315"/>
    <w:rsid w:val="00474EED"/>
    <w:rsid w:val="00477AFE"/>
    <w:rsid w:val="00482CE5"/>
    <w:rsid w:val="00483A8D"/>
    <w:rsid w:val="004972A2"/>
    <w:rsid w:val="004A17C8"/>
    <w:rsid w:val="004A1BB8"/>
    <w:rsid w:val="004B020D"/>
    <w:rsid w:val="004C7673"/>
    <w:rsid w:val="004D729D"/>
    <w:rsid w:val="004E1110"/>
    <w:rsid w:val="004E2A2A"/>
    <w:rsid w:val="004F261F"/>
    <w:rsid w:val="004F7EBB"/>
    <w:rsid w:val="00504422"/>
    <w:rsid w:val="00513F3A"/>
    <w:rsid w:val="00517033"/>
    <w:rsid w:val="005204AC"/>
    <w:rsid w:val="00523536"/>
    <w:rsid w:val="00523B2E"/>
    <w:rsid w:val="0052795D"/>
    <w:rsid w:val="005300BE"/>
    <w:rsid w:val="00532AF0"/>
    <w:rsid w:val="005379E1"/>
    <w:rsid w:val="005400A1"/>
    <w:rsid w:val="00543F03"/>
    <w:rsid w:val="0054637C"/>
    <w:rsid w:val="005618DC"/>
    <w:rsid w:val="0056657E"/>
    <w:rsid w:val="00585C11"/>
    <w:rsid w:val="0058773E"/>
    <w:rsid w:val="00591C7A"/>
    <w:rsid w:val="00591EAF"/>
    <w:rsid w:val="00596E17"/>
    <w:rsid w:val="005A48C5"/>
    <w:rsid w:val="005B0B85"/>
    <w:rsid w:val="005B2111"/>
    <w:rsid w:val="005B21B4"/>
    <w:rsid w:val="005B2C3B"/>
    <w:rsid w:val="005B2FF7"/>
    <w:rsid w:val="005B57E8"/>
    <w:rsid w:val="005C6066"/>
    <w:rsid w:val="005C6CF1"/>
    <w:rsid w:val="005D00F7"/>
    <w:rsid w:val="005D022A"/>
    <w:rsid w:val="005D2A41"/>
    <w:rsid w:val="005D5856"/>
    <w:rsid w:val="005E2C7D"/>
    <w:rsid w:val="005F7BFE"/>
    <w:rsid w:val="006006C2"/>
    <w:rsid w:val="00605C98"/>
    <w:rsid w:val="006109CC"/>
    <w:rsid w:val="00622ED6"/>
    <w:rsid w:val="00623696"/>
    <w:rsid w:val="00630031"/>
    <w:rsid w:val="0065184B"/>
    <w:rsid w:val="00651CD2"/>
    <w:rsid w:val="00652FC2"/>
    <w:rsid w:val="00657C5D"/>
    <w:rsid w:val="00657DC4"/>
    <w:rsid w:val="0067484C"/>
    <w:rsid w:val="006905A7"/>
    <w:rsid w:val="00690FF6"/>
    <w:rsid w:val="006A3437"/>
    <w:rsid w:val="006A6AE6"/>
    <w:rsid w:val="006B0711"/>
    <w:rsid w:val="006B0F47"/>
    <w:rsid w:val="006B652D"/>
    <w:rsid w:val="006B7312"/>
    <w:rsid w:val="006C10E7"/>
    <w:rsid w:val="006C6517"/>
    <w:rsid w:val="006C7C53"/>
    <w:rsid w:val="006D5979"/>
    <w:rsid w:val="006E1FE0"/>
    <w:rsid w:val="006F0C8F"/>
    <w:rsid w:val="006F3426"/>
    <w:rsid w:val="006F4A44"/>
    <w:rsid w:val="00703D13"/>
    <w:rsid w:val="00711749"/>
    <w:rsid w:val="00722950"/>
    <w:rsid w:val="00730CB9"/>
    <w:rsid w:val="007321DC"/>
    <w:rsid w:val="0074102D"/>
    <w:rsid w:val="00746CD7"/>
    <w:rsid w:val="00760378"/>
    <w:rsid w:val="00760F02"/>
    <w:rsid w:val="00761AE1"/>
    <w:rsid w:val="00770F3E"/>
    <w:rsid w:val="00771D39"/>
    <w:rsid w:val="00783DE3"/>
    <w:rsid w:val="007854F0"/>
    <w:rsid w:val="007858F0"/>
    <w:rsid w:val="0079759F"/>
    <w:rsid w:val="007A28F7"/>
    <w:rsid w:val="007B6BBF"/>
    <w:rsid w:val="007B76EE"/>
    <w:rsid w:val="007C3713"/>
    <w:rsid w:val="007C37FD"/>
    <w:rsid w:val="007D1683"/>
    <w:rsid w:val="007D46C8"/>
    <w:rsid w:val="007D6991"/>
    <w:rsid w:val="007E397E"/>
    <w:rsid w:val="007E64C7"/>
    <w:rsid w:val="007E6632"/>
    <w:rsid w:val="007E68F1"/>
    <w:rsid w:val="007F28F9"/>
    <w:rsid w:val="008013F3"/>
    <w:rsid w:val="00804671"/>
    <w:rsid w:val="008047B9"/>
    <w:rsid w:val="00816401"/>
    <w:rsid w:val="00822AD6"/>
    <w:rsid w:val="00823DA3"/>
    <w:rsid w:val="0082469B"/>
    <w:rsid w:val="00825C44"/>
    <w:rsid w:val="00831549"/>
    <w:rsid w:val="00861CFC"/>
    <w:rsid w:val="00863F23"/>
    <w:rsid w:val="0087574B"/>
    <w:rsid w:val="008860EB"/>
    <w:rsid w:val="008870E6"/>
    <w:rsid w:val="00890553"/>
    <w:rsid w:val="00890935"/>
    <w:rsid w:val="00891E98"/>
    <w:rsid w:val="00893DFF"/>
    <w:rsid w:val="008A454A"/>
    <w:rsid w:val="008A5271"/>
    <w:rsid w:val="008B0E49"/>
    <w:rsid w:val="008B6B41"/>
    <w:rsid w:val="008D7461"/>
    <w:rsid w:val="008E11C0"/>
    <w:rsid w:val="008E47BF"/>
    <w:rsid w:val="008F2048"/>
    <w:rsid w:val="00905F77"/>
    <w:rsid w:val="00906575"/>
    <w:rsid w:val="00927276"/>
    <w:rsid w:val="00934844"/>
    <w:rsid w:val="00934E7E"/>
    <w:rsid w:val="00944BFC"/>
    <w:rsid w:val="00947819"/>
    <w:rsid w:val="00954030"/>
    <w:rsid w:val="009551EB"/>
    <w:rsid w:val="00955812"/>
    <w:rsid w:val="009577D6"/>
    <w:rsid w:val="0096127A"/>
    <w:rsid w:val="00964C0C"/>
    <w:rsid w:val="009747A7"/>
    <w:rsid w:val="009747C9"/>
    <w:rsid w:val="00977766"/>
    <w:rsid w:val="0099280A"/>
    <w:rsid w:val="009A51E8"/>
    <w:rsid w:val="009B2C0A"/>
    <w:rsid w:val="009D03F3"/>
    <w:rsid w:val="009E11E3"/>
    <w:rsid w:val="009E4788"/>
    <w:rsid w:val="009E6818"/>
    <w:rsid w:val="009E71B9"/>
    <w:rsid w:val="009F3001"/>
    <w:rsid w:val="009F4D50"/>
    <w:rsid w:val="00A003BC"/>
    <w:rsid w:val="00A076C1"/>
    <w:rsid w:val="00A07748"/>
    <w:rsid w:val="00A11DBA"/>
    <w:rsid w:val="00A123AE"/>
    <w:rsid w:val="00A12C21"/>
    <w:rsid w:val="00A240C1"/>
    <w:rsid w:val="00A32EED"/>
    <w:rsid w:val="00A3775B"/>
    <w:rsid w:val="00A524F8"/>
    <w:rsid w:val="00A56230"/>
    <w:rsid w:val="00A57D30"/>
    <w:rsid w:val="00A633F3"/>
    <w:rsid w:val="00A71917"/>
    <w:rsid w:val="00A77E6F"/>
    <w:rsid w:val="00A77F22"/>
    <w:rsid w:val="00A87330"/>
    <w:rsid w:val="00A879DA"/>
    <w:rsid w:val="00A97D99"/>
    <w:rsid w:val="00AA1CB1"/>
    <w:rsid w:val="00AB0D49"/>
    <w:rsid w:val="00AB0F9E"/>
    <w:rsid w:val="00AC02B1"/>
    <w:rsid w:val="00AC62D3"/>
    <w:rsid w:val="00AD34B1"/>
    <w:rsid w:val="00AD3625"/>
    <w:rsid w:val="00AD4AA5"/>
    <w:rsid w:val="00AE2213"/>
    <w:rsid w:val="00AE3421"/>
    <w:rsid w:val="00AE34D9"/>
    <w:rsid w:val="00AF5307"/>
    <w:rsid w:val="00B13895"/>
    <w:rsid w:val="00B20EF4"/>
    <w:rsid w:val="00B3101B"/>
    <w:rsid w:val="00B32278"/>
    <w:rsid w:val="00B32AA5"/>
    <w:rsid w:val="00B43D9D"/>
    <w:rsid w:val="00B5017D"/>
    <w:rsid w:val="00B56D71"/>
    <w:rsid w:val="00B61BD8"/>
    <w:rsid w:val="00B76567"/>
    <w:rsid w:val="00B85B9E"/>
    <w:rsid w:val="00B935F5"/>
    <w:rsid w:val="00BA075C"/>
    <w:rsid w:val="00BA2FC3"/>
    <w:rsid w:val="00BA5F2F"/>
    <w:rsid w:val="00BB3B51"/>
    <w:rsid w:val="00BB79EF"/>
    <w:rsid w:val="00BC3E2C"/>
    <w:rsid w:val="00BC442B"/>
    <w:rsid w:val="00BC590F"/>
    <w:rsid w:val="00BC7B27"/>
    <w:rsid w:val="00BD062F"/>
    <w:rsid w:val="00BD2A7B"/>
    <w:rsid w:val="00BD6D35"/>
    <w:rsid w:val="00BF2540"/>
    <w:rsid w:val="00C01009"/>
    <w:rsid w:val="00C04936"/>
    <w:rsid w:val="00C06A1A"/>
    <w:rsid w:val="00C06F29"/>
    <w:rsid w:val="00C11A6D"/>
    <w:rsid w:val="00C2238A"/>
    <w:rsid w:val="00C439BA"/>
    <w:rsid w:val="00C4404B"/>
    <w:rsid w:val="00C62F38"/>
    <w:rsid w:val="00C633B1"/>
    <w:rsid w:val="00C67F52"/>
    <w:rsid w:val="00C75943"/>
    <w:rsid w:val="00C925BC"/>
    <w:rsid w:val="00CC44EE"/>
    <w:rsid w:val="00CC7A76"/>
    <w:rsid w:val="00CD0AE8"/>
    <w:rsid w:val="00CD6A9C"/>
    <w:rsid w:val="00CD765A"/>
    <w:rsid w:val="00CE7CE4"/>
    <w:rsid w:val="00CF02AE"/>
    <w:rsid w:val="00CF1396"/>
    <w:rsid w:val="00CF42EC"/>
    <w:rsid w:val="00CF5547"/>
    <w:rsid w:val="00CF662D"/>
    <w:rsid w:val="00D0072C"/>
    <w:rsid w:val="00D00A3B"/>
    <w:rsid w:val="00D14F74"/>
    <w:rsid w:val="00D30D1A"/>
    <w:rsid w:val="00D41178"/>
    <w:rsid w:val="00D430E8"/>
    <w:rsid w:val="00D527D0"/>
    <w:rsid w:val="00D57D2C"/>
    <w:rsid w:val="00D725CE"/>
    <w:rsid w:val="00D97347"/>
    <w:rsid w:val="00DA3D67"/>
    <w:rsid w:val="00DB02A8"/>
    <w:rsid w:val="00DB2959"/>
    <w:rsid w:val="00DB4F91"/>
    <w:rsid w:val="00DC0E05"/>
    <w:rsid w:val="00DD01AB"/>
    <w:rsid w:val="00DD06FF"/>
    <w:rsid w:val="00DD20DB"/>
    <w:rsid w:val="00DD5D4C"/>
    <w:rsid w:val="00DD7347"/>
    <w:rsid w:val="00DE2DA8"/>
    <w:rsid w:val="00DE3D35"/>
    <w:rsid w:val="00E02EA2"/>
    <w:rsid w:val="00E039BE"/>
    <w:rsid w:val="00E10D4D"/>
    <w:rsid w:val="00E11ACD"/>
    <w:rsid w:val="00E255A2"/>
    <w:rsid w:val="00E25744"/>
    <w:rsid w:val="00E26307"/>
    <w:rsid w:val="00E30ED2"/>
    <w:rsid w:val="00E54469"/>
    <w:rsid w:val="00E61478"/>
    <w:rsid w:val="00E65186"/>
    <w:rsid w:val="00E65604"/>
    <w:rsid w:val="00E87B1A"/>
    <w:rsid w:val="00E936D7"/>
    <w:rsid w:val="00E96803"/>
    <w:rsid w:val="00EA0BB6"/>
    <w:rsid w:val="00EA4A58"/>
    <w:rsid w:val="00EB4E1F"/>
    <w:rsid w:val="00EC09A7"/>
    <w:rsid w:val="00EC3DF7"/>
    <w:rsid w:val="00ED07A8"/>
    <w:rsid w:val="00ED0A22"/>
    <w:rsid w:val="00ED785B"/>
    <w:rsid w:val="00EE1703"/>
    <w:rsid w:val="00EE6965"/>
    <w:rsid w:val="00EF095C"/>
    <w:rsid w:val="00EF2388"/>
    <w:rsid w:val="00EF2AA2"/>
    <w:rsid w:val="00EF2D3A"/>
    <w:rsid w:val="00EF3A00"/>
    <w:rsid w:val="00EF4E17"/>
    <w:rsid w:val="00EF79B4"/>
    <w:rsid w:val="00F06C26"/>
    <w:rsid w:val="00F26947"/>
    <w:rsid w:val="00F4045D"/>
    <w:rsid w:val="00F44398"/>
    <w:rsid w:val="00F44DAC"/>
    <w:rsid w:val="00F52A59"/>
    <w:rsid w:val="00F54653"/>
    <w:rsid w:val="00F55EDF"/>
    <w:rsid w:val="00F62519"/>
    <w:rsid w:val="00F64BE9"/>
    <w:rsid w:val="00F65E02"/>
    <w:rsid w:val="00F6669C"/>
    <w:rsid w:val="00F722E3"/>
    <w:rsid w:val="00F739EE"/>
    <w:rsid w:val="00F74D4F"/>
    <w:rsid w:val="00F81F24"/>
    <w:rsid w:val="00F83012"/>
    <w:rsid w:val="00F84354"/>
    <w:rsid w:val="00F8667E"/>
    <w:rsid w:val="00FA208D"/>
    <w:rsid w:val="00FA7DE7"/>
    <w:rsid w:val="00FD2D3E"/>
    <w:rsid w:val="00FF27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AE6"/>
    <w:pPr>
      <w:widowControl w:val="0"/>
      <w:suppressAutoHyphens/>
    </w:pPr>
    <w:rPr>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6A6AE6"/>
  </w:style>
  <w:style w:type="character" w:customStyle="1" w:styleId="WW-Absatz-Standardschriftart">
    <w:name w:val="WW-Absatz-Standardschriftart"/>
    <w:uiPriority w:val="99"/>
    <w:rsid w:val="006A6AE6"/>
  </w:style>
  <w:style w:type="character" w:customStyle="1" w:styleId="WW-Absatz-Standardschriftart1">
    <w:name w:val="WW-Absatz-Standardschriftart1"/>
    <w:uiPriority w:val="99"/>
    <w:rsid w:val="006A6AE6"/>
  </w:style>
  <w:style w:type="character" w:customStyle="1" w:styleId="WW8Num2z0">
    <w:name w:val="WW8Num2z0"/>
    <w:uiPriority w:val="99"/>
    <w:rsid w:val="006A6AE6"/>
    <w:rPr>
      <w:rFonts w:ascii="Symbol" w:hAnsi="Symbol"/>
      <w:sz w:val="18"/>
    </w:rPr>
  </w:style>
  <w:style w:type="character" w:customStyle="1" w:styleId="WW8Num4z0">
    <w:name w:val="WW8Num4z0"/>
    <w:uiPriority w:val="99"/>
    <w:rsid w:val="006A6AE6"/>
    <w:rPr>
      <w:rFonts w:ascii="Symbol" w:hAnsi="Symbol"/>
      <w:sz w:val="18"/>
    </w:rPr>
  </w:style>
  <w:style w:type="character" w:customStyle="1" w:styleId="WW8Num5z0">
    <w:name w:val="WW8Num5z0"/>
    <w:uiPriority w:val="99"/>
    <w:rsid w:val="006A6AE6"/>
    <w:rPr>
      <w:rFonts w:ascii="Symbol" w:hAnsi="Symbol"/>
      <w:sz w:val="18"/>
    </w:rPr>
  </w:style>
  <w:style w:type="character" w:customStyle="1" w:styleId="WW8Num7z0">
    <w:name w:val="WW8Num7z0"/>
    <w:uiPriority w:val="99"/>
    <w:rsid w:val="006A6AE6"/>
    <w:rPr>
      <w:rFonts w:ascii="Symbol" w:hAnsi="Symbol"/>
      <w:sz w:val="18"/>
    </w:rPr>
  </w:style>
  <w:style w:type="character" w:customStyle="1" w:styleId="WW-Absatz-Standardschriftart11">
    <w:name w:val="WW-Absatz-Standardschriftart11"/>
    <w:uiPriority w:val="99"/>
    <w:rsid w:val="006A6AE6"/>
  </w:style>
  <w:style w:type="character" w:customStyle="1" w:styleId="WW-Absatz-Standardschriftart111">
    <w:name w:val="WW-Absatz-Standardschriftart111"/>
    <w:uiPriority w:val="99"/>
    <w:rsid w:val="006A6AE6"/>
  </w:style>
  <w:style w:type="character" w:customStyle="1" w:styleId="WW-Absatz-Standardschriftart1111">
    <w:name w:val="WW-Absatz-Standardschriftart1111"/>
    <w:uiPriority w:val="99"/>
    <w:rsid w:val="006A6AE6"/>
  </w:style>
  <w:style w:type="character" w:customStyle="1" w:styleId="WW-Absatz-Standardschriftart11111">
    <w:name w:val="WW-Absatz-Standardschriftart11111"/>
    <w:uiPriority w:val="99"/>
    <w:rsid w:val="006A6AE6"/>
  </w:style>
  <w:style w:type="character" w:customStyle="1" w:styleId="WW-Absatz-Standardschriftart111111">
    <w:name w:val="WW-Absatz-Standardschriftart111111"/>
    <w:uiPriority w:val="99"/>
    <w:rsid w:val="006A6AE6"/>
  </w:style>
  <w:style w:type="character" w:customStyle="1" w:styleId="WW-Absatz-Standardschriftart1111111">
    <w:name w:val="WW-Absatz-Standardschriftart1111111"/>
    <w:uiPriority w:val="99"/>
    <w:rsid w:val="006A6AE6"/>
  </w:style>
  <w:style w:type="character" w:customStyle="1" w:styleId="a">
    <w:name w:val="Символ нумерации"/>
    <w:uiPriority w:val="99"/>
    <w:rsid w:val="006A6AE6"/>
  </w:style>
  <w:style w:type="character" w:customStyle="1" w:styleId="a0">
    <w:name w:val="Маркеры списка"/>
    <w:uiPriority w:val="99"/>
    <w:rsid w:val="006A6AE6"/>
    <w:rPr>
      <w:rFonts w:ascii="StarSymbol" w:eastAsia="StarSymbol" w:hAnsi="StarSymbol"/>
      <w:sz w:val="18"/>
    </w:rPr>
  </w:style>
  <w:style w:type="character" w:customStyle="1" w:styleId="RTFNum21">
    <w:name w:val="RTF_Num 2 1"/>
    <w:uiPriority w:val="99"/>
    <w:rsid w:val="006A6AE6"/>
    <w:rPr>
      <w:rFonts w:ascii="Times New Roman" w:hAnsi="Times New Roman"/>
    </w:rPr>
  </w:style>
  <w:style w:type="paragraph" w:customStyle="1" w:styleId="a1">
    <w:name w:val="Заголовок"/>
    <w:basedOn w:val="Normal"/>
    <w:next w:val="BodyText"/>
    <w:uiPriority w:val="99"/>
    <w:rsid w:val="006A6AE6"/>
    <w:pPr>
      <w:keepNext/>
      <w:spacing w:before="240" w:after="120"/>
    </w:pPr>
    <w:rPr>
      <w:rFonts w:ascii="Arial" w:hAnsi="Arial" w:cs="Tahoma"/>
      <w:sz w:val="28"/>
      <w:szCs w:val="28"/>
    </w:rPr>
  </w:style>
  <w:style w:type="paragraph" w:styleId="BodyText">
    <w:name w:val="Body Text"/>
    <w:basedOn w:val="Normal"/>
    <w:link w:val="BodyTextChar"/>
    <w:uiPriority w:val="99"/>
    <w:rsid w:val="006A6AE6"/>
    <w:pPr>
      <w:spacing w:after="120"/>
    </w:pPr>
  </w:style>
  <w:style w:type="character" w:customStyle="1" w:styleId="BodyTextChar">
    <w:name w:val="Body Text Char"/>
    <w:basedOn w:val="DefaultParagraphFont"/>
    <w:link w:val="BodyText"/>
    <w:uiPriority w:val="99"/>
    <w:semiHidden/>
    <w:locked/>
    <w:rsid w:val="000E4866"/>
    <w:rPr>
      <w:rFonts w:cs="Times New Roman"/>
      <w:sz w:val="26"/>
      <w:szCs w:val="26"/>
    </w:rPr>
  </w:style>
  <w:style w:type="paragraph" w:styleId="List">
    <w:name w:val="List"/>
    <w:basedOn w:val="BodyText"/>
    <w:uiPriority w:val="99"/>
    <w:rsid w:val="006A6AE6"/>
    <w:rPr>
      <w:rFonts w:ascii="Arial" w:hAnsi="Arial" w:cs="Tahoma"/>
    </w:rPr>
  </w:style>
  <w:style w:type="paragraph" w:customStyle="1" w:styleId="1">
    <w:name w:val="Название1"/>
    <w:basedOn w:val="Normal"/>
    <w:uiPriority w:val="99"/>
    <w:rsid w:val="006A6AE6"/>
    <w:pPr>
      <w:suppressLineNumbers/>
      <w:spacing w:before="120" w:after="120"/>
    </w:pPr>
    <w:rPr>
      <w:rFonts w:ascii="Arial" w:hAnsi="Arial" w:cs="Tahoma"/>
      <w:i/>
      <w:iCs/>
      <w:sz w:val="24"/>
      <w:szCs w:val="24"/>
    </w:rPr>
  </w:style>
  <w:style w:type="paragraph" w:customStyle="1" w:styleId="10">
    <w:name w:val="Указатель1"/>
    <w:basedOn w:val="Normal"/>
    <w:uiPriority w:val="99"/>
    <w:rsid w:val="006A6AE6"/>
    <w:pPr>
      <w:suppressLineNumbers/>
    </w:pPr>
    <w:rPr>
      <w:rFonts w:ascii="Arial" w:hAnsi="Arial" w:cs="Tahoma"/>
    </w:rPr>
  </w:style>
  <w:style w:type="paragraph" w:customStyle="1" w:styleId="a2">
    <w:name w:val="Содержимое таблицы"/>
    <w:basedOn w:val="Normal"/>
    <w:uiPriority w:val="99"/>
    <w:rsid w:val="006A6AE6"/>
    <w:pPr>
      <w:suppressLineNumbers/>
    </w:pPr>
  </w:style>
  <w:style w:type="paragraph" w:customStyle="1" w:styleId="a3">
    <w:name w:val="Заголовок таблицы"/>
    <w:basedOn w:val="a2"/>
    <w:uiPriority w:val="99"/>
    <w:rsid w:val="006A6AE6"/>
    <w:pPr>
      <w:jc w:val="center"/>
    </w:pPr>
    <w:rPr>
      <w:b/>
      <w:bCs/>
    </w:rPr>
  </w:style>
  <w:style w:type="paragraph" w:styleId="Footer">
    <w:name w:val="footer"/>
    <w:basedOn w:val="Normal"/>
    <w:link w:val="FooterChar"/>
    <w:uiPriority w:val="99"/>
    <w:rsid w:val="000978B3"/>
    <w:pPr>
      <w:tabs>
        <w:tab w:val="center" w:pos="4677"/>
        <w:tab w:val="right" w:pos="9355"/>
      </w:tabs>
    </w:pPr>
  </w:style>
  <w:style w:type="character" w:customStyle="1" w:styleId="FooterChar">
    <w:name w:val="Footer Char"/>
    <w:basedOn w:val="DefaultParagraphFont"/>
    <w:link w:val="Footer"/>
    <w:uiPriority w:val="99"/>
    <w:semiHidden/>
    <w:locked/>
    <w:rsid w:val="000E4866"/>
    <w:rPr>
      <w:rFonts w:cs="Times New Roman"/>
      <w:sz w:val="26"/>
      <w:szCs w:val="26"/>
    </w:rPr>
  </w:style>
  <w:style w:type="character" w:styleId="PageNumber">
    <w:name w:val="page number"/>
    <w:basedOn w:val="DefaultParagraphFont"/>
    <w:uiPriority w:val="99"/>
    <w:rsid w:val="000978B3"/>
    <w:rPr>
      <w:rFonts w:cs="Times New Roman"/>
    </w:rPr>
  </w:style>
  <w:style w:type="paragraph" w:styleId="BalloonText">
    <w:name w:val="Balloon Text"/>
    <w:basedOn w:val="Normal"/>
    <w:link w:val="BalloonTextChar"/>
    <w:uiPriority w:val="99"/>
    <w:semiHidden/>
    <w:rsid w:val="006E1F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4866"/>
    <w:rPr>
      <w:rFonts w:cs="Times New Roman"/>
      <w:sz w:val="2"/>
    </w:rPr>
  </w:style>
  <w:style w:type="table" w:styleId="TableGrid">
    <w:name w:val="Table Grid"/>
    <w:basedOn w:val="TableNormal"/>
    <w:uiPriority w:val="99"/>
    <w:rsid w:val="00543F0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uiPriority w:val="99"/>
    <w:rsid w:val="004F7EBB"/>
    <w:pPr>
      <w:suppressAutoHyphens w:val="0"/>
      <w:autoSpaceDE w:val="0"/>
      <w:autoSpaceDN w:val="0"/>
      <w:adjustRightInd w:val="0"/>
      <w:spacing w:line="320" w:lineRule="exact"/>
      <w:ind w:firstLine="562"/>
      <w:jc w:val="both"/>
    </w:pPr>
    <w:rPr>
      <w:sz w:val="24"/>
      <w:szCs w:val="24"/>
    </w:rPr>
  </w:style>
  <w:style w:type="character" w:customStyle="1" w:styleId="FontStyle14">
    <w:name w:val="Font Style14"/>
    <w:uiPriority w:val="99"/>
    <w:rsid w:val="004F7EBB"/>
    <w:rPr>
      <w:rFonts w:ascii="Times New Roman" w:hAnsi="Times New Roman"/>
      <w:sz w:val="26"/>
    </w:rPr>
  </w:style>
  <w:style w:type="character" w:customStyle="1" w:styleId="FontStyle16">
    <w:name w:val="Font Style16"/>
    <w:uiPriority w:val="99"/>
    <w:rsid w:val="004F7EBB"/>
    <w:rPr>
      <w:rFonts w:ascii="Times New Roman" w:hAnsi="Times New Roman"/>
      <w:b/>
      <w:i/>
      <w:smallCaps/>
      <w:spacing w:val="-20"/>
      <w:sz w:val="24"/>
    </w:rPr>
  </w:style>
  <w:style w:type="character" w:customStyle="1" w:styleId="FontStyle17">
    <w:name w:val="Font Style17"/>
    <w:uiPriority w:val="99"/>
    <w:rsid w:val="004F7EBB"/>
    <w:rPr>
      <w:rFonts w:ascii="Times New Roman" w:hAnsi="Times New Roman"/>
      <w:b/>
      <w:i/>
      <w:spacing w:val="70"/>
      <w:sz w:val="22"/>
    </w:rPr>
  </w:style>
  <w:style w:type="paragraph" w:customStyle="1" w:styleId="Style2">
    <w:name w:val="Style2"/>
    <w:basedOn w:val="Normal"/>
    <w:uiPriority w:val="99"/>
    <w:rsid w:val="004F7EBB"/>
    <w:pPr>
      <w:suppressAutoHyphens w:val="0"/>
      <w:autoSpaceDE w:val="0"/>
      <w:autoSpaceDN w:val="0"/>
      <w:adjustRightInd w:val="0"/>
      <w:spacing w:line="324" w:lineRule="exact"/>
      <w:ind w:hanging="245"/>
    </w:pPr>
    <w:rPr>
      <w:sz w:val="24"/>
      <w:szCs w:val="24"/>
    </w:rPr>
  </w:style>
  <w:style w:type="paragraph" w:customStyle="1" w:styleId="Style5">
    <w:name w:val="Style5"/>
    <w:basedOn w:val="Normal"/>
    <w:uiPriority w:val="99"/>
    <w:rsid w:val="004F7EBB"/>
    <w:pPr>
      <w:suppressAutoHyphens w:val="0"/>
      <w:autoSpaceDE w:val="0"/>
      <w:autoSpaceDN w:val="0"/>
      <w:adjustRightInd w:val="0"/>
      <w:spacing w:line="278" w:lineRule="exact"/>
    </w:pPr>
    <w:rPr>
      <w:sz w:val="24"/>
      <w:szCs w:val="24"/>
    </w:rPr>
  </w:style>
  <w:style w:type="paragraph" w:customStyle="1" w:styleId="Style7">
    <w:name w:val="Style7"/>
    <w:basedOn w:val="Normal"/>
    <w:uiPriority w:val="99"/>
    <w:rsid w:val="004F7EBB"/>
    <w:pPr>
      <w:suppressAutoHyphens w:val="0"/>
      <w:autoSpaceDE w:val="0"/>
      <w:autoSpaceDN w:val="0"/>
      <w:adjustRightInd w:val="0"/>
    </w:pPr>
    <w:rPr>
      <w:sz w:val="24"/>
      <w:szCs w:val="24"/>
    </w:rPr>
  </w:style>
  <w:style w:type="paragraph" w:customStyle="1" w:styleId="Style8">
    <w:name w:val="Style8"/>
    <w:basedOn w:val="Normal"/>
    <w:uiPriority w:val="99"/>
    <w:rsid w:val="004F7EBB"/>
    <w:pPr>
      <w:suppressAutoHyphens w:val="0"/>
      <w:autoSpaceDE w:val="0"/>
      <w:autoSpaceDN w:val="0"/>
      <w:adjustRightInd w:val="0"/>
    </w:pPr>
    <w:rPr>
      <w:sz w:val="24"/>
      <w:szCs w:val="24"/>
    </w:rPr>
  </w:style>
  <w:style w:type="paragraph" w:customStyle="1" w:styleId="Style11">
    <w:name w:val="Style11"/>
    <w:basedOn w:val="Normal"/>
    <w:uiPriority w:val="99"/>
    <w:rsid w:val="004F7EBB"/>
    <w:pPr>
      <w:suppressAutoHyphens w:val="0"/>
      <w:autoSpaceDE w:val="0"/>
      <w:autoSpaceDN w:val="0"/>
      <w:adjustRightInd w:val="0"/>
    </w:pPr>
    <w:rPr>
      <w:sz w:val="24"/>
      <w:szCs w:val="24"/>
    </w:rPr>
  </w:style>
  <w:style w:type="character" w:customStyle="1" w:styleId="FontStyle18">
    <w:name w:val="Font Style18"/>
    <w:uiPriority w:val="99"/>
    <w:rsid w:val="004F7EBB"/>
    <w:rPr>
      <w:rFonts w:ascii="Times New Roman" w:hAnsi="Times New Roman"/>
      <w:sz w:val="22"/>
    </w:rPr>
  </w:style>
  <w:style w:type="character" w:customStyle="1" w:styleId="FontStyle19">
    <w:name w:val="Font Style19"/>
    <w:uiPriority w:val="99"/>
    <w:rsid w:val="004F7EBB"/>
    <w:rPr>
      <w:rFonts w:ascii="Times New Roman" w:hAnsi="Times New Roman"/>
      <w:sz w:val="20"/>
    </w:rPr>
  </w:style>
  <w:style w:type="character" w:customStyle="1" w:styleId="FontStyle21">
    <w:name w:val="Font Style21"/>
    <w:uiPriority w:val="99"/>
    <w:rsid w:val="004F7EBB"/>
    <w:rPr>
      <w:rFonts w:ascii="Times New Roman" w:hAnsi="Times New Roman"/>
      <w:b/>
      <w:sz w:val="22"/>
    </w:rPr>
  </w:style>
  <w:style w:type="paragraph" w:customStyle="1" w:styleId="Style4">
    <w:name w:val="Style4"/>
    <w:basedOn w:val="Normal"/>
    <w:uiPriority w:val="99"/>
    <w:rsid w:val="004F7EBB"/>
    <w:pPr>
      <w:suppressAutoHyphens w:val="0"/>
      <w:autoSpaceDE w:val="0"/>
      <w:autoSpaceDN w:val="0"/>
      <w:adjustRightInd w:val="0"/>
    </w:pPr>
    <w:rPr>
      <w:sz w:val="24"/>
      <w:szCs w:val="24"/>
    </w:rPr>
  </w:style>
  <w:style w:type="paragraph" w:customStyle="1" w:styleId="Style6">
    <w:name w:val="Style6"/>
    <w:basedOn w:val="Normal"/>
    <w:uiPriority w:val="99"/>
    <w:rsid w:val="004F7EBB"/>
    <w:pPr>
      <w:suppressAutoHyphens w:val="0"/>
      <w:autoSpaceDE w:val="0"/>
      <w:autoSpaceDN w:val="0"/>
      <w:adjustRightInd w:val="0"/>
      <w:jc w:val="both"/>
    </w:pPr>
    <w:rPr>
      <w:sz w:val="24"/>
      <w:szCs w:val="24"/>
    </w:rPr>
  </w:style>
  <w:style w:type="paragraph" w:customStyle="1" w:styleId="Style10">
    <w:name w:val="Style10"/>
    <w:basedOn w:val="Normal"/>
    <w:uiPriority w:val="99"/>
    <w:rsid w:val="004F7EBB"/>
    <w:pPr>
      <w:suppressAutoHyphens w:val="0"/>
      <w:autoSpaceDE w:val="0"/>
      <w:autoSpaceDN w:val="0"/>
      <w:adjustRightInd w:val="0"/>
    </w:pPr>
    <w:rPr>
      <w:sz w:val="24"/>
      <w:szCs w:val="24"/>
    </w:rPr>
  </w:style>
  <w:style w:type="character" w:customStyle="1" w:styleId="FontStyle20">
    <w:name w:val="Font Style20"/>
    <w:uiPriority w:val="99"/>
    <w:rsid w:val="004F7EBB"/>
    <w:rPr>
      <w:rFonts w:ascii="Times New Roman" w:hAnsi="Times New Roman"/>
      <w:sz w:val="28"/>
    </w:rPr>
  </w:style>
  <w:style w:type="paragraph" w:customStyle="1" w:styleId="Style1">
    <w:name w:val="Style1"/>
    <w:basedOn w:val="Normal"/>
    <w:uiPriority w:val="99"/>
    <w:rsid w:val="0052795D"/>
    <w:pPr>
      <w:suppressAutoHyphens w:val="0"/>
      <w:autoSpaceDE w:val="0"/>
      <w:autoSpaceDN w:val="0"/>
      <w:adjustRightInd w:val="0"/>
      <w:spacing w:line="326" w:lineRule="exact"/>
      <w:ind w:firstLine="682"/>
      <w:jc w:val="both"/>
    </w:pPr>
    <w:rPr>
      <w:sz w:val="24"/>
      <w:szCs w:val="24"/>
    </w:rPr>
  </w:style>
  <w:style w:type="paragraph" w:customStyle="1" w:styleId="Style9">
    <w:name w:val="Style9"/>
    <w:basedOn w:val="Normal"/>
    <w:uiPriority w:val="99"/>
    <w:rsid w:val="0052795D"/>
    <w:pPr>
      <w:suppressAutoHyphens w:val="0"/>
      <w:autoSpaceDE w:val="0"/>
      <w:autoSpaceDN w:val="0"/>
      <w:adjustRightInd w:val="0"/>
      <w:spacing w:line="319" w:lineRule="exact"/>
      <w:ind w:firstLine="696"/>
      <w:jc w:val="both"/>
    </w:pPr>
    <w:rPr>
      <w:sz w:val="24"/>
      <w:szCs w:val="24"/>
    </w:rPr>
  </w:style>
  <w:style w:type="paragraph" w:customStyle="1" w:styleId="Style12">
    <w:name w:val="Style12"/>
    <w:basedOn w:val="Normal"/>
    <w:uiPriority w:val="99"/>
    <w:rsid w:val="0052795D"/>
    <w:pPr>
      <w:suppressAutoHyphens w:val="0"/>
      <w:autoSpaceDE w:val="0"/>
      <w:autoSpaceDN w:val="0"/>
      <w:adjustRightInd w:val="0"/>
      <w:spacing w:line="322" w:lineRule="exact"/>
      <w:ind w:firstLine="725"/>
      <w:jc w:val="both"/>
    </w:pPr>
    <w:rPr>
      <w:sz w:val="24"/>
      <w:szCs w:val="24"/>
    </w:rPr>
  </w:style>
  <w:style w:type="character" w:customStyle="1" w:styleId="FontStyle22">
    <w:name w:val="Font Style22"/>
    <w:uiPriority w:val="99"/>
    <w:rsid w:val="0052795D"/>
    <w:rPr>
      <w:rFonts w:ascii="Times New Roman" w:hAnsi="Times New Roman"/>
      <w:b/>
      <w:sz w:val="26"/>
    </w:rPr>
  </w:style>
  <w:style w:type="character" w:customStyle="1" w:styleId="FontStyle11">
    <w:name w:val="Font Style11"/>
    <w:uiPriority w:val="99"/>
    <w:rsid w:val="005B2C3B"/>
    <w:rPr>
      <w:rFonts w:ascii="Times New Roman" w:hAnsi="Times New Roman"/>
      <w:spacing w:val="10"/>
      <w:sz w:val="24"/>
    </w:rPr>
  </w:style>
  <w:style w:type="character" w:customStyle="1" w:styleId="FontStyle12">
    <w:name w:val="Font Style12"/>
    <w:uiPriority w:val="99"/>
    <w:rsid w:val="00C633B1"/>
    <w:rPr>
      <w:rFonts w:ascii="Times New Roman" w:hAnsi="Times New Roman"/>
      <w:sz w:val="26"/>
    </w:rPr>
  </w:style>
  <w:style w:type="character" w:customStyle="1" w:styleId="FontStyle13">
    <w:name w:val="Font Style13"/>
    <w:uiPriority w:val="99"/>
    <w:rsid w:val="00C633B1"/>
    <w:rPr>
      <w:rFonts w:ascii="Constantia" w:hAnsi="Constantia"/>
      <w:b/>
      <w:i/>
      <w:smallCaps/>
      <w:sz w:val="10"/>
    </w:rPr>
  </w:style>
  <w:style w:type="paragraph" w:styleId="ListParagraph">
    <w:name w:val="List Paragraph"/>
    <w:basedOn w:val="Normal"/>
    <w:uiPriority w:val="99"/>
    <w:qFormat/>
    <w:rsid w:val="00657C5D"/>
    <w:pPr>
      <w:ind w:left="720"/>
      <w:contextualSpacing/>
    </w:pPr>
  </w:style>
  <w:style w:type="paragraph" w:customStyle="1" w:styleId="ConsPlusNormal">
    <w:name w:val="ConsPlusNormal"/>
    <w:uiPriority w:val="99"/>
    <w:rsid w:val="00142293"/>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800949969">
      <w:marLeft w:val="0"/>
      <w:marRight w:val="0"/>
      <w:marTop w:val="0"/>
      <w:marBottom w:val="0"/>
      <w:divBdr>
        <w:top w:val="none" w:sz="0" w:space="0" w:color="auto"/>
        <w:left w:val="none" w:sz="0" w:space="0" w:color="auto"/>
        <w:bottom w:val="none" w:sz="0" w:space="0" w:color="auto"/>
        <w:right w:val="none" w:sz="0" w:space="0" w:color="auto"/>
      </w:divBdr>
    </w:div>
    <w:div w:id="1800949970">
      <w:marLeft w:val="0"/>
      <w:marRight w:val="0"/>
      <w:marTop w:val="0"/>
      <w:marBottom w:val="0"/>
      <w:divBdr>
        <w:top w:val="none" w:sz="0" w:space="0" w:color="auto"/>
        <w:left w:val="none" w:sz="0" w:space="0" w:color="auto"/>
        <w:bottom w:val="none" w:sz="0" w:space="0" w:color="auto"/>
        <w:right w:val="none" w:sz="0" w:space="0" w:color="auto"/>
      </w:divBdr>
    </w:div>
    <w:div w:id="18009499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647</TotalTime>
  <Pages>4</Pages>
  <Words>1094</Words>
  <Characters>6237</Characters>
  <Application>Microsoft Office Outlook</Application>
  <DocSecurity>0</DocSecurity>
  <Lines>0</Lines>
  <Paragraphs>0</Paragraphs>
  <ScaleCrop>false</ScaleCrop>
  <Company>Методотдел</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1</cp:lastModifiedBy>
  <cp:revision>153</cp:revision>
  <cp:lastPrinted>2015-08-27T05:09:00Z</cp:lastPrinted>
  <dcterms:created xsi:type="dcterms:W3CDTF">2014-03-07T05:26:00Z</dcterms:created>
  <dcterms:modified xsi:type="dcterms:W3CDTF">2017-03-27T05:14:00Z</dcterms:modified>
</cp:coreProperties>
</file>