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Look w:val="04A0" w:firstRow="1" w:lastRow="0" w:firstColumn="1" w:lastColumn="0" w:noHBand="0" w:noVBand="1"/>
      </w:tblPr>
      <w:tblGrid>
        <w:gridCol w:w="4676"/>
        <w:gridCol w:w="5246"/>
      </w:tblGrid>
      <w:tr w:rsidR="00474D58">
        <w:trPr>
          <w:cantSplit/>
          <w:trHeight w:val="719"/>
        </w:trPr>
        <w:tc>
          <w:tcPr>
            <w:tcW w:w="9922" w:type="dxa"/>
            <w:gridSpan w:val="2"/>
            <w:shd w:val="clear" w:color="auto" w:fill="auto"/>
          </w:tcPr>
          <w:p w:rsidR="00474D58" w:rsidRDefault="00397F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70560" cy="716915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8" t="1793" r="63089" b="-5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716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ab/>
            </w:r>
          </w:p>
          <w:p w:rsidR="00474D58" w:rsidRDefault="00474D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</w:p>
          <w:p w:rsidR="00474D58" w:rsidRDefault="00474D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</w:p>
          <w:p w:rsidR="00474D58" w:rsidRDefault="00474D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</w:p>
        </w:tc>
      </w:tr>
      <w:tr w:rsidR="00474D58">
        <w:trPr>
          <w:cantSplit/>
          <w:trHeight w:val="1155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474D58" w:rsidRDefault="00397F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zh-CN"/>
              </w:rPr>
              <w:t>АДМИНИСТРАЦИЯ СЛОБОДО-ТУРИНСКОГО</w:t>
            </w:r>
          </w:p>
          <w:p w:rsidR="00474D58" w:rsidRDefault="00397F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zh-CN"/>
              </w:rPr>
              <w:t>МУНИЦИПАЛЬНОГО РАЙОНА</w:t>
            </w:r>
          </w:p>
          <w:p w:rsidR="00474D58" w:rsidRDefault="00397F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zh-CN"/>
              </w:rPr>
              <w:t>ПОСТАНОВЛЕНИЕ</w:t>
            </w:r>
          </w:p>
          <w:p w:rsidR="00474D58" w:rsidRDefault="00474D58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</w:p>
        </w:tc>
      </w:tr>
      <w:tr w:rsidR="00474D58">
        <w:trPr>
          <w:cantSplit/>
          <w:trHeight w:val="270"/>
        </w:trPr>
        <w:tc>
          <w:tcPr>
            <w:tcW w:w="9922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474D58" w:rsidRDefault="00474D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zh-CN"/>
              </w:rPr>
            </w:pPr>
          </w:p>
        </w:tc>
      </w:tr>
      <w:tr w:rsidR="00474D58">
        <w:trPr>
          <w:trHeight w:val="360"/>
        </w:trPr>
        <w:tc>
          <w:tcPr>
            <w:tcW w:w="4676" w:type="dxa"/>
            <w:shd w:val="clear" w:color="auto" w:fill="auto"/>
          </w:tcPr>
          <w:p w:rsidR="00474D58" w:rsidRDefault="00397FA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23.01.2024</w:t>
            </w:r>
          </w:p>
        </w:tc>
        <w:tc>
          <w:tcPr>
            <w:tcW w:w="5246" w:type="dxa"/>
            <w:shd w:val="clear" w:color="auto" w:fill="auto"/>
          </w:tcPr>
          <w:p w:rsidR="00474D58" w:rsidRDefault="00397FAB" w:rsidP="00397FA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№</w:t>
            </w:r>
            <w:r>
              <w:rPr>
                <w:rFonts w:ascii="Liberation Serif" w:eastAsia="Liberation Serif" w:hAnsi="Liberation Serif" w:cs="Liberation Serif"/>
                <w:sz w:val="28"/>
                <w:szCs w:val="28"/>
                <w:lang w:eastAsia="zh-CN"/>
              </w:rPr>
              <w:t xml:space="preserve">  19</w:t>
            </w:r>
          </w:p>
        </w:tc>
      </w:tr>
      <w:tr w:rsidR="00474D58">
        <w:trPr>
          <w:trHeight w:val="341"/>
        </w:trPr>
        <w:tc>
          <w:tcPr>
            <w:tcW w:w="9922" w:type="dxa"/>
            <w:gridSpan w:val="2"/>
            <w:shd w:val="clear" w:color="auto" w:fill="auto"/>
            <w:vAlign w:val="center"/>
          </w:tcPr>
          <w:p w:rsidR="00474D58" w:rsidRDefault="00397FAB">
            <w:pPr>
              <w:widowControl w:val="0"/>
              <w:suppressLineNumbers/>
              <w:tabs>
                <w:tab w:val="center" w:pos="4960"/>
                <w:tab w:val="right" w:pos="9921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val="en-GB" w:eastAsia="zh-CN"/>
              </w:rPr>
              <w:t xml:space="preserve">с. </w:t>
            </w: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val="en-GB" w:eastAsia="zh-CN"/>
              </w:rPr>
              <w:t>Ту</w:t>
            </w:r>
            <w:proofErr w:type="spell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р</w:t>
            </w: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val="en-GB" w:eastAsia="zh-CN"/>
              </w:rPr>
              <w:t>инская</w:t>
            </w:r>
            <w:proofErr w:type="spell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val="en-GB" w:eastAsia="zh-CN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val="en-GB" w:eastAsia="zh-CN"/>
              </w:rPr>
              <w:t>Слобода</w:t>
            </w:r>
            <w:proofErr w:type="spellEnd"/>
          </w:p>
        </w:tc>
      </w:tr>
    </w:tbl>
    <w:p w:rsidR="00474D58" w:rsidRDefault="00474D58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74D58" w:rsidRDefault="00474D58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74D58" w:rsidRDefault="00397FA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Об утверждении Плана мероприятий («Дорожная карта») </w:t>
      </w:r>
    </w:p>
    <w:p w:rsidR="00474D58" w:rsidRDefault="00397FAB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по улучшению состояния инвестиционного климата</w:t>
      </w:r>
    </w:p>
    <w:p w:rsidR="00474D58" w:rsidRDefault="00397FAB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 в Слободо-Туринском муниципальном районе на 2024 год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</w:p>
    <w:p w:rsidR="00474D58" w:rsidRDefault="00474D5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74D58" w:rsidRDefault="00474D5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74D58" w:rsidRPr="008E57FA" w:rsidRDefault="00397FA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E57FA"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</w:rPr>
        <w:t>В целях повышения инвестиционной привлекательности Слободо-</w:t>
      </w:r>
      <w:r w:rsidR="000E74C4"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8E57FA">
        <w:rPr>
          <w:rFonts w:ascii="Times New Roman" w:eastAsia="Helvetica" w:hAnsi="Times New Roman" w:cs="Times New Roman"/>
          <w:color w:val="000000" w:themeColor="text1"/>
          <w:sz w:val="28"/>
          <w:szCs w:val="28"/>
          <w:shd w:val="clear" w:color="auto" w:fill="FFFFFF"/>
        </w:rPr>
        <w:t>уринского муниципального района</w:t>
      </w:r>
      <w:r w:rsidRPr="008E57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руководствуясь Планом мероприятий («дорожная карта») по повышению позиций Свердловской области в Национальном рейтинге состояния инвестиционного климата в субъектах Российской Федерации на 2023-2024 годы, утвержденным Губернатором Свердловской области (от 22.11.2023 </w:t>
      </w:r>
      <w:bookmarkStart w:id="0" w:name="_GoBack"/>
      <w:bookmarkEnd w:id="0"/>
      <w:r w:rsidRPr="008E57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01-01-40/96),</w:t>
      </w:r>
    </w:p>
    <w:p w:rsidR="00474D58" w:rsidRDefault="00397FAB">
      <w:pPr>
        <w:spacing w:before="24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ПОСТАНОВЛЯЕТ:</w:t>
      </w:r>
    </w:p>
    <w:p w:rsidR="00474D58" w:rsidRDefault="00397FAB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Утвердить План мероприятий («Дорожная карта»)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по улучшению состояния инвестиционного климата в Слободо-Туринском муниципальном районе на 2024 год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(далее-План) (прилагается).</w:t>
      </w:r>
    </w:p>
    <w:p w:rsidR="00474D58" w:rsidRDefault="00397F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2. Исполнителям, ответственным за выполнение мероприятий Плана, обеспечить реализацию Плана.</w:t>
      </w:r>
    </w:p>
    <w:p w:rsidR="00474D58" w:rsidRDefault="00397FAB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3. </w:t>
      </w:r>
      <w:proofErr w:type="gramStart"/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Разместить</w:t>
      </w:r>
      <w:proofErr w:type="gramEnd"/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настоящее постановление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официальном сайте Администрации</w:t>
      </w:r>
      <w:r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Слободо-Туринского муниципального района в</w:t>
      </w:r>
      <w:r>
        <w:rPr>
          <w:rFonts w:ascii="Liberation Serif" w:eastAsia="Arial Unicode MS" w:hAnsi="Liberation Serif" w:cs="Times New Roman"/>
          <w:bCs/>
          <w:color w:val="000000"/>
          <w:sz w:val="28"/>
          <w:szCs w:val="28"/>
          <w:lang w:eastAsia="ru-RU"/>
        </w:rPr>
        <w:t xml:space="preserve"> информационно-телекоммуникационной</w:t>
      </w:r>
      <w:r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сети «Интернет»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http://slturmr.ru/.</w:t>
      </w:r>
    </w:p>
    <w:p w:rsidR="00474D58" w:rsidRDefault="00397F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74D58" w:rsidRDefault="00474D58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74D58" w:rsidRDefault="00474D58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74D58" w:rsidRDefault="00397FA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</w:t>
      </w:r>
    </w:p>
    <w:p w:rsidR="00474D58" w:rsidRDefault="00397FA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Слободо-Туринского муниципального района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   В.А.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Бедулев</w:t>
      </w:r>
      <w:proofErr w:type="spellEnd"/>
    </w:p>
    <w:p w:rsidR="00474D58" w:rsidRDefault="00474D58">
      <w:pPr>
        <w:spacing w:after="0" w:line="240" w:lineRule="auto"/>
        <w:ind w:left="708" w:firstLine="708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74D58" w:rsidRDefault="00474D58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4D58" w:rsidRDefault="00474D58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4D58" w:rsidRDefault="00474D58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4D58" w:rsidRDefault="00474D58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4D58" w:rsidRDefault="00397FAB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 w:type="page"/>
      </w:r>
    </w:p>
    <w:p w:rsidR="00474D58" w:rsidRDefault="00397FAB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</w:t>
      </w:r>
    </w:p>
    <w:p w:rsidR="00474D58" w:rsidRDefault="00397FAB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</w:t>
      </w:r>
    </w:p>
    <w:p w:rsidR="00474D58" w:rsidRDefault="00397FAB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74D58" w:rsidRDefault="00397FAB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Слободо-Туринского </w:t>
      </w:r>
    </w:p>
    <w:p w:rsidR="00474D58" w:rsidRDefault="00397FAB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района</w:t>
      </w:r>
    </w:p>
    <w:p w:rsidR="00474D58" w:rsidRDefault="00397FAB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23.01.2024  № 19</w:t>
      </w:r>
    </w:p>
    <w:p w:rsidR="00474D58" w:rsidRDefault="00474D5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74D58" w:rsidRDefault="00397FAB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План мероприятий («Дорожная карта») 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по улучшению </w:t>
      </w:r>
    </w:p>
    <w:p w:rsidR="00474D58" w:rsidRDefault="00397FAB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состояния инвестиционного климата</w:t>
      </w:r>
    </w:p>
    <w:p w:rsidR="00474D58" w:rsidRDefault="00397FA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 в Слободо-Туринском муниципальном районе на 2024 год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</w:p>
    <w:p w:rsidR="00474D58" w:rsidRDefault="00474D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74D58" w:rsidRDefault="00397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Раздел I. Общее описание «Дорожной карты» </w:t>
      </w:r>
    </w:p>
    <w:p w:rsidR="00474D58" w:rsidRDefault="00474D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74D58" w:rsidRDefault="00397F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План мероприятий («дорожная карта») </w:t>
      </w:r>
      <w:r>
        <w:rPr>
          <w:rFonts w:ascii="Liberation Serif" w:eastAsia="Calibri" w:hAnsi="Liberation Serif" w:cs="Liberation Serif"/>
          <w:sz w:val="28"/>
          <w:szCs w:val="28"/>
        </w:rPr>
        <w:t>по улучшению состояния инвестиционного климата в Слободо-Туринском муниципальном районе разрабатывается в целях улучшений состояния инвестиционного климата на территории муниципального района. Мероприятия «дорожной карты» должны способствовать достижению более высоких значений показателей в рейтинге содействия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hAnsi="Liberation Serif" w:cs="Liberation Serif"/>
          <w:sz w:val="28"/>
          <w:szCs w:val="28"/>
        </w:rPr>
        <w:t>развитию конкуренции и обеспечения условий для благоприятного инвестиционного климата между муниципальными образованиями Свердловской области.</w:t>
      </w:r>
    </w:p>
    <w:p w:rsidR="00474D58" w:rsidRDefault="00397FAB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</w:t>
      </w:r>
      <w:r>
        <w:rPr>
          <w:rFonts w:ascii="Liberation Serif" w:eastAsia="Calibri" w:hAnsi="Liberation Serif" w:cs="Liberation Serif"/>
          <w:sz w:val="28"/>
          <w:szCs w:val="28"/>
        </w:rPr>
        <w:t>Формирование «дорожной карты» осуществлено в соответствии с полномочиями органов местного самоуправления Слободо-Туринского муниципального района с учетом следующих источников:</w:t>
      </w:r>
    </w:p>
    <w:p w:rsidR="00474D58" w:rsidRDefault="00397FAB">
      <w:pPr>
        <w:pStyle w:val="af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97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97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 («дорожная карта») по повышению позиций Свердловской области в Национальном рейтинге состояния инвестиционного климата в субъектах Российской Федерации на 2023-2024 годы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утвержденного </w:t>
      </w:r>
      <w:r w:rsidRPr="00397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ернатором Свердловской области от 22.11.2023 № 01-01-40/96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;</w:t>
      </w:r>
    </w:p>
    <w:p w:rsidR="00474D58" w:rsidRDefault="00397FAB">
      <w:pPr>
        <w:pStyle w:val="af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Муниципального инвестиционного стандарта Свердловской области. Версия 2.0.;</w:t>
      </w:r>
    </w:p>
    <w:p w:rsidR="00474D58" w:rsidRDefault="00397FAB">
      <w:pPr>
        <w:pStyle w:val="af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Инвестиционной стратегии Свердловской области до 2035 года (постановление Правительства Свердловской области от 15.08.2019 № 535-ПП);</w:t>
      </w:r>
    </w:p>
    <w:p w:rsidR="00474D58" w:rsidRDefault="00397FAB">
      <w:pPr>
        <w:pStyle w:val="af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Стратегии развития малого и среднего предпринимательства в Свердловской области на период до 2035 года (постановление Правительства Свердловской области от 06.08.2019 № 515-ПП);</w:t>
      </w:r>
    </w:p>
    <w:p w:rsidR="00474D58" w:rsidRDefault="00397FAB">
      <w:pPr>
        <w:pStyle w:val="af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Плана мероприятий по внедрению на территории Свердловской области стандарта развития конкуренции в субъектах Российской Федерации (Указ Губернатора Свердловской области от 29.10.2019 № 524-УГ);</w:t>
      </w:r>
    </w:p>
    <w:p w:rsidR="00474D58" w:rsidRDefault="00397FAB">
      <w:pPr>
        <w:pStyle w:val="af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целевых моделей упрощения процедур ведения бизнеса и повышения инвестиционной привлекательности субъектов Российской Федерации (распоряжение Правительства РФ от 31.01.2017 N 147-р (ред. от 19.04.2019).</w:t>
      </w:r>
      <w:proofErr w:type="gramEnd"/>
    </w:p>
    <w:p w:rsidR="00474D58" w:rsidRDefault="00474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74D58" w:rsidRDefault="00474D58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474D58" w:rsidRDefault="0047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74D58"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bookmarkStart w:id="1" w:name="Par208"/>
      <w:bookmarkEnd w:id="1"/>
    </w:p>
    <w:p w:rsidR="00474D58" w:rsidRDefault="00397FAB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lastRenderedPageBreak/>
        <w:t xml:space="preserve">ПЛАН МЕРОПРИЯТИЙ («ДОРОЖНАЯ КАРТА») </w:t>
      </w:r>
    </w:p>
    <w:p w:rsidR="00474D58" w:rsidRDefault="00397FAB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по улучшению состояния инвестиционного климата</w:t>
      </w:r>
    </w:p>
    <w:p w:rsidR="00474D58" w:rsidRDefault="00397FAB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 в Слободо-Туринском муниципальном районе на 2024 год</w:t>
      </w:r>
    </w:p>
    <w:p w:rsidR="00474D58" w:rsidRDefault="00474D58">
      <w:pPr>
        <w:spacing w:after="0" w:line="240" w:lineRule="auto"/>
        <w:rPr>
          <w:rFonts w:ascii="Liberation Serif" w:eastAsia="Calibri" w:hAnsi="Liberation Serif" w:cs="Liberation Serif"/>
          <w:b/>
          <w:sz w:val="28"/>
          <w:szCs w:val="28"/>
        </w:rPr>
      </w:pPr>
    </w:p>
    <w:tbl>
      <w:tblPr>
        <w:tblStyle w:val="af"/>
        <w:tblW w:w="15158" w:type="dxa"/>
        <w:tblLayout w:type="fixed"/>
        <w:tblLook w:val="04A0" w:firstRow="1" w:lastRow="0" w:firstColumn="1" w:lastColumn="0" w:noHBand="0" w:noVBand="1"/>
      </w:tblPr>
      <w:tblGrid>
        <w:gridCol w:w="778"/>
        <w:gridCol w:w="3596"/>
        <w:gridCol w:w="817"/>
        <w:gridCol w:w="4902"/>
        <w:gridCol w:w="2123"/>
        <w:gridCol w:w="2942"/>
      </w:tblGrid>
      <w:tr w:rsidR="00474D58">
        <w:trPr>
          <w:trHeight w:val="2510"/>
        </w:trPr>
        <w:tc>
          <w:tcPr>
            <w:tcW w:w="778" w:type="dxa"/>
          </w:tcPr>
          <w:p w:rsidR="00474D58" w:rsidRDefault="00397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Но-мер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стро-ки</w:t>
            </w:r>
            <w:proofErr w:type="spellEnd"/>
          </w:p>
        </w:tc>
        <w:tc>
          <w:tcPr>
            <w:tcW w:w="3596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и ответственный за достижение планируемого значения показателя</w:t>
            </w:r>
          </w:p>
        </w:tc>
        <w:tc>
          <w:tcPr>
            <w:tcW w:w="817" w:type="dxa"/>
          </w:tcPr>
          <w:p w:rsidR="00474D58" w:rsidRDefault="00397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меро-прия-тия</w:t>
            </w:r>
            <w:proofErr w:type="spellEnd"/>
          </w:p>
        </w:tc>
        <w:tc>
          <w:tcPr>
            <w:tcW w:w="4902" w:type="dxa"/>
          </w:tcPr>
          <w:p w:rsidR="00474D58" w:rsidRDefault="00397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3" w:type="dxa"/>
          </w:tcPr>
          <w:p w:rsidR="00474D58" w:rsidRDefault="00397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474D58" w:rsidRDefault="00397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исполнения мероприятия</w:t>
            </w:r>
          </w:p>
        </w:tc>
        <w:tc>
          <w:tcPr>
            <w:tcW w:w="2942" w:type="dxa"/>
          </w:tcPr>
          <w:p w:rsidR="00474D58" w:rsidRDefault="00397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 достижение результата и реализацию мероприятия</w:t>
            </w:r>
          </w:p>
        </w:tc>
      </w:tr>
      <w:tr w:rsidR="00474D58">
        <w:trPr>
          <w:trHeight w:val="316"/>
        </w:trPr>
        <w:tc>
          <w:tcPr>
            <w:tcW w:w="778" w:type="dxa"/>
          </w:tcPr>
          <w:p w:rsidR="00474D58" w:rsidRDefault="00397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6" w:type="dxa"/>
          </w:tcPr>
          <w:p w:rsidR="00474D58" w:rsidRDefault="00397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" w:type="dxa"/>
          </w:tcPr>
          <w:p w:rsidR="00474D58" w:rsidRDefault="00397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2" w:type="dxa"/>
          </w:tcPr>
          <w:p w:rsidR="00474D58" w:rsidRDefault="00397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3" w:type="dxa"/>
          </w:tcPr>
          <w:p w:rsidR="00474D58" w:rsidRDefault="00397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2" w:type="dxa"/>
          </w:tcPr>
          <w:p w:rsidR="00474D58" w:rsidRDefault="00397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74D58">
        <w:trPr>
          <w:trHeight w:val="316"/>
        </w:trPr>
        <w:tc>
          <w:tcPr>
            <w:tcW w:w="778" w:type="dxa"/>
            <w:vMerge w:val="restart"/>
          </w:tcPr>
          <w:p w:rsidR="00474D58" w:rsidRDefault="00397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96" w:type="dxa"/>
            <w:vMerge w:val="restart"/>
          </w:tcPr>
          <w:p w:rsidR="00474D58" w:rsidRPr="00397FAB" w:rsidRDefault="00397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97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2.1. Среднее время получения разрешений на строительство (рабочих дней).</w:t>
            </w:r>
          </w:p>
        </w:tc>
        <w:tc>
          <w:tcPr>
            <w:tcW w:w="817" w:type="dxa"/>
          </w:tcPr>
          <w:p w:rsidR="00474D58" w:rsidRDefault="00397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902" w:type="dxa"/>
          </w:tcPr>
          <w:p w:rsidR="00474D58" w:rsidRDefault="00397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мониторинг и выявление нарушений сроков осуществления процедур, необходимых для получения разрешений на строительство, в муниципальных образованиях, расположенных на территории Свердловской области</w:t>
            </w:r>
          </w:p>
        </w:tc>
        <w:tc>
          <w:tcPr>
            <w:tcW w:w="2123" w:type="dxa"/>
          </w:tcPr>
          <w:p w:rsidR="00474D58" w:rsidRDefault="00397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ежеквартально, </w:t>
            </w:r>
          </w:p>
          <w:p w:rsidR="00474D58" w:rsidRDefault="00397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ИСОГД и ТП Администрации Слободо-Туринского муниципального района;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D58" w:rsidRDefault="00397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</w:t>
            </w:r>
          </w:p>
        </w:tc>
      </w:tr>
      <w:tr w:rsidR="00474D58">
        <w:trPr>
          <w:trHeight w:val="1906"/>
        </w:trPr>
        <w:tc>
          <w:tcPr>
            <w:tcW w:w="778" w:type="dxa"/>
            <w:vMerge/>
          </w:tcPr>
          <w:p w:rsidR="00474D58" w:rsidRDefault="00474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Merge/>
          </w:tcPr>
          <w:p w:rsidR="00474D58" w:rsidRDefault="00474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902" w:type="dxa"/>
          </w:tcPr>
          <w:p w:rsidR="00474D58" w:rsidRDefault="00397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мер оперативного реагирования по итогам проведенного мониторинга</w:t>
            </w:r>
          </w:p>
        </w:tc>
        <w:tc>
          <w:tcPr>
            <w:tcW w:w="2123" w:type="dxa"/>
          </w:tcPr>
          <w:p w:rsidR="00474D58" w:rsidRDefault="00397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ежеквартально, </w:t>
            </w:r>
          </w:p>
          <w:p w:rsidR="00474D58" w:rsidRDefault="00397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ИСОГД и ТП Администрации Слободо-Туринского муниципального района;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D58" w:rsidRDefault="00397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</w:t>
            </w:r>
          </w:p>
        </w:tc>
      </w:tr>
      <w:tr w:rsidR="00474D58">
        <w:trPr>
          <w:trHeight w:val="316"/>
        </w:trPr>
        <w:tc>
          <w:tcPr>
            <w:tcW w:w="778" w:type="dxa"/>
          </w:tcPr>
          <w:p w:rsidR="00474D58" w:rsidRDefault="00397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596" w:type="dxa"/>
          </w:tcPr>
          <w:p w:rsidR="00474D58" w:rsidRDefault="00397F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97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474D58" w:rsidRDefault="00397F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количество процедур, необходимых для получения разрешений на строительство (штук).</w:t>
            </w:r>
          </w:p>
          <w:p w:rsidR="00474D58" w:rsidRDefault="00474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474D58" w:rsidRPr="00397FAB" w:rsidRDefault="00474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</w:tcPr>
          <w:p w:rsidR="00474D58" w:rsidRDefault="00397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мониторинг размещения актуализированной информации о муниципальных услугах по выдаче разрешения на строительство на официальном сайте Администрации Слободо-Туринского 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 и официальных сайтах Администраций сельских поселений Слободо-Туринского муниципального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районаинформационно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телекоммуникационной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сети «Интернет» (далее - сеть «Интернет»)</w:t>
            </w:r>
          </w:p>
        </w:tc>
        <w:tc>
          <w:tcPr>
            <w:tcW w:w="2123" w:type="dxa"/>
          </w:tcPr>
          <w:p w:rsidR="00474D58" w:rsidRDefault="00397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ежеквартально, </w:t>
            </w:r>
          </w:p>
          <w:p w:rsidR="00474D58" w:rsidRDefault="00397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ИСОГД и ТП Администрации Слободо-Туринского муниципального района;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D58" w:rsidRDefault="00397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</w:t>
            </w:r>
          </w:p>
        </w:tc>
      </w:tr>
      <w:tr w:rsidR="00474D58">
        <w:trPr>
          <w:trHeight w:val="1202"/>
        </w:trPr>
        <w:tc>
          <w:tcPr>
            <w:tcW w:w="778" w:type="dxa"/>
            <w:vMerge w:val="restart"/>
          </w:tcPr>
          <w:p w:rsidR="00474D58" w:rsidRDefault="00397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3596" w:type="dxa"/>
            <w:vMerge w:val="restart"/>
          </w:tcPr>
          <w:p w:rsidR="00474D58" w:rsidRDefault="00397F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97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2.3. </w:t>
            </w:r>
          </w:p>
          <w:p w:rsidR="00474D58" w:rsidRDefault="00397F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Удовлетворенность деятельностью государственных и муниципальных органов власти, уполномоченных</w:t>
            </w:r>
          </w:p>
        </w:tc>
        <w:tc>
          <w:tcPr>
            <w:tcW w:w="817" w:type="dxa"/>
          </w:tcPr>
          <w:p w:rsidR="00474D58" w:rsidRDefault="00397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2" w:type="dxa"/>
          </w:tcPr>
          <w:p w:rsidR="00474D58" w:rsidRDefault="00397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реализация плана-графика по ведению в Свердловской области алгоритма действий инвестора для получения разрешения на строительство</w:t>
            </w:r>
          </w:p>
        </w:tc>
        <w:tc>
          <w:tcPr>
            <w:tcW w:w="2123" w:type="dxa"/>
          </w:tcPr>
          <w:p w:rsidR="00474D58" w:rsidRDefault="00397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постоянно, 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ИСОГД и ТП Администрации Слободо-Туринского муниципального района;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</w:t>
            </w:r>
          </w:p>
        </w:tc>
      </w:tr>
      <w:tr w:rsidR="00474D58">
        <w:trPr>
          <w:trHeight w:val="1982"/>
        </w:trPr>
        <w:tc>
          <w:tcPr>
            <w:tcW w:w="778" w:type="dxa"/>
            <w:vMerge/>
          </w:tcPr>
          <w:p w:rsidR="00474D58" w:rsidRDefault="00474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Merge/>
          </w:tcPr>
          <w:p w:rsidR="00474D58" w:rsidRDefault="00474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4902" w:type="dxa"/>
          </w:tcPr>
          <w:p w:rsidR="00474D58" w:rsidRDefault="00397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наполнения и ведения системы</w:t>
            </w:r>
            <w:r w:rsidRPr="00397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государственной информационной системы обеспечения градостроительной деятельности в муниципальных образованиях, расположенных на территории Свердловской области, с целью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информации</w:t>
            </w:r>
          </w:p>
        </w:tc>
        <w:tc>
          <w:tcPr>
            <w:tcW w:w="2123" w:type="dxa"/>
          </w:tcPr>
          <w:p w:rsidR="00474D58" w:rsidRDefault="00397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постоянно, 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ИСОГД и ТП Администрации Слободо-Туринского муниципального района;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</w:t>
            </w:r>
          </w:p>
        </w:tc>
      </w:tr>
      <w:tr w:rsidR="00474D58">
        <w:trPr>
          <w:trHeight w:val="1682"/>
        </w:trPr>
        <w:tc>
          <w:tcPr>
            <w:tcW w:w="778" w:type="dxa"/>
            <w:vMerge/>
          </w:tcPr>
          <w:p w:rsidR="00474D58" w:rsidRDefault="00474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Merge/>
          </w:tcPr>
          <w:p w:rsidR="00474D58" w:rsidRDefault="00474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4902" w:type="dxa"/>
          </w:tcPr>
          <w:p w:rsidR="00474D58" w:rsidRDefault="00397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направление в Министерство инвестиций и развития Свердловской области перечня респондентов, получивших разрешение на строительство в отчетном квартале, для проведения опроса о качестве оказанных услуг</w:t>
            </w:r>
          </w:p>
        </w:tc>
        <w:tc>
          <w:tcPr>
            <w:tcW w:w="2123" w:type="dxa"/>
          </w:tcPr>
          <w:p w:rsidR="00474D58" w:rsidRDefault="00397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ежеквартально, </w:t>
            </w:r>
          </w:p>
          <w:p w:rsidR="00474D58" w:rsidRDefault="00397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ИСОГД и ТП Администрации Слободо-Туринского муниципального района;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</w:t>
            </w:r>
          </w:p>
        </w:tc>
      </w:tr>
      <w:tr w:rsidR="00474D58">
        <w:trPr>
          <w:trHeight w:val="2397"/>
        </w:trPr>
        <w:tc>
          <w:tcPr>
            <w:tcW w:w="778" w:type="dxa"/>
            <w:vMerge/>
          </w:tcPr>
          <w:p w:rsidR="00474D58" w:rsidRDefault="00474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Merge/>
          </w:tcPr>
          <w:p w:rsidR="00474D58" w:rsidRDefault="00474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4902" w:type="dxa"/>
          </w:tcPr>
          <w:p w:rsidR="00474D58" w:rsidRDefault="00397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оперативное принятие мер реагирования по решению проблемных вопросов, выявленных по итогам проведенных Министерством инвестиций и развития Свердловской области опросов, с представлением в Министерство инвестиций и развития Свердловской области информации о принятых мерах</w:t>
            </w:r>
          </w:p>
        </w:tc>
        <w:tc>
          <w:tcPr>
            <w:tcW w:w="2123" w:type="dxa"/>
          </w:tcPr>
          <w:p w:rsidR="00474D58" w:rsidRDefault="00397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ежеквартально, </w:t>
            </w:r>
          </w:p>
          <w:p w:rsidR="00474D58" w:rsidRDefault="00397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ИСОГД и ТП Администрации Слободо-Туринского муниципального района;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</w:t>
            </w:r>
          </w:p>
        </w:tc>
      </w:tr>
      <w:tr w:rsidR="00474D58">
        <w:trPr>
          <w:trHeight w:val="1766"/>
        </w:trPr>
        <w:tc>
          <w:tcPr>
            <w:tcW w:w="778" w:type="dxa"/>
          </w:tcPr>
          <w:p w:rsidR="00474D58" w:rsidRDefault="00397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596" w:type="dxa"/>
          </w:tcPr>
          <w:p w:rsidR="00474D58" w:rsidRDefault="00397F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97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</w:t>
            </w:r>
          </w:p>
          <w:p w:rsidR="00474D58" w:rsidRDefault="00397F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количество процедур, необходимых для регистрации прав собственности юридических лиц и индивидуальных предпринимателей на недвижимое имущество (кроме права собственности на земельный участок) (штук). </w:t>
            </w:r>
          </w:p>
        </w:tc>
        <w:tc>
          <w:tcPr>
            <w:tcW w:w="817" w:type="dxa"/>
          </w:tcPr>
          <w:p w:rsidR="00474D58" w:rsidRDefault="00397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902" w:type="dxa"/>
          </w:tcPr>
          <w:p w:rsidR="00474D58" w:rsidRDefault="0039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заявлений и прилагаемых к ним документов в соответствии с частью 2 статьи 19 Федерального закона от 13 июля 2015 года № 218-ФЗ</w:t>
            </w:r>
          </w:p>
          <w:p w:rsidR="00474D58" w:rsidRDefault="0039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государственной регистрации недвижимости» в электронном виде</w:t>
            </w:r>
          </w:p>
        </w:tc>
        <w:tc>
          <w:tcPr>
            <w:tcW w:w="2123" w:type="dxa"/>
          </w:tcPr>
          <w:p w:rsidR="00474D58" w:rsidRDefault="00397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КУМИ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4D58">
        <w:trPr>
          <w:trHeight w:val="1565"/>
        </w:trPr>
        <w:tc>
          <w:tcPr>
            <w:tcW w:w="778" w:type="dxa"/>
            <w:vMerge w:val="restart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596" w:type="dxa"/>
            <w:vMerge w:val="restart"/>
          </w:tcPr>
          <w:p w:rsidR="00474D58" w:rsidRDefault="00397F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7.3. Удовлетворенность эффективностью процедур по подключению к сетям водоснабжения (средний балл). </w:t>
            </w: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направление в Министерство инвестиций и развития Свердловской области перечня респондентов, получивших услугу по технологическому присоединению к сетям водоснабжения в отчетном квартале, для проведения опроса о качестве оказанных услуг</w:t>
            </w:r>
          </w:p>
        </w:tc>
        <w:tc>
          <w:tcPr>
            <w:tcW w:w="2123" w:type="dxa"/>
          </w:tcPr>
          <w:p w:rsidR="00474D58" w:rsidRDefault="00397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ежеквартально, </w:t>
            </w:r>
          </w:p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ИСОГД и ТП Администрации Слободо-Туринского муниципального района;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</w:t>
            </w:r>
          </w:p>
        </w:tc>
      </w:tr>
      <w:tr w:rsidR="00474D58">
        <w:trPr>
          <w:trHeight w:val="1790"/>
        </w:trPr>
        <w:tc>
          <w:tcPr>
            <w:tcW w:w="778" w:type="dxa"/>
            <w:vMerge/>
          </w:tcPr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96" w:type="dxa"/>
            <w:vMerge/>
          </w:tcPr>
          <w:p w:rsidR="00474D58" w:rsidRDefault="0047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оперативное принятие мер реагирования по решению проблемных вопросов, выявленных по итогам проведенных Министерством инвестиций и развития Свердловской области, с представлением в Министерство инвестиций и развития Свердловской области информации о принятых мерах</w:t>
            </w:r>
          </w:p>
        </w:tc>
        <w:tc>
          <w:tcPr>
            <w:tcW w:w="2123" w:type="dxa"/>
          </w:tcPr>
          <w:p w:rsidR="00474D58" w:rsidRDefault="00397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ежеквартально, </w:t>
            </w:r>
          </w:p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ИСОГД и ТП Администрации Слободо-Туринского муниципального района;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</w:t>
            </w:r>
          </w:p>
        </w:tc>
      </w:tr>
      <w:tr w:rsidR="00474D58">
        <w:trPr>
          <w:trHeight w:val="2205"/>
        </w:trPr>
        <w:tc>
          <w:tcPr>
            <w:tcW w:w="778" w:type="dxa"/>
            <w:vMerge w:val="restart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3596" w:type="dxa"/>
            <w:vMerge w:val="restart"/>
          </w:tcPr>
          <w:p w:rsidR="00474D58" w:rsidRDefault="00397F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Pr="00397FA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7.6. Удовлетворенность эффективностью процедур по подключению к сетям водоотведения (средний балл).</w:t>
            </w: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 Министерство инвестиций и развития Свердловской области перечня респондентов, получивших услугу по технологическому присоединению к сетям водоотведения в отчетном квартале, для проведения опроса о качестве оказанных услуг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ежеквартально, до 28.06.2024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ИСОГД и ТП Администрации Слободо-Туринского муниципального района;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</w:t>
            </w:r>
          </w:p>
        </w:tc>
      </w:tr>
      <w:tr w:rsidR="00474D58">
        <w:trPr>
          <w:trHeight w:val="1970"/>
        </w:trPr>
        <w:tc>
          <w:tcPr>
            <w:tcW w:w="778" w:type="dxa"/>
            <w:vMerge/>
          </w:tcPr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Merge/>
          </w:tcPr>
          <w:p w:rsidR="00474D58" w:rsidRDefault="0047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принятие мер реагирования по решению проблемных вопросов, выявленных по итогам проведенных Министерством инвестиций и развития Свердловской области, с представлением в Министерство инвестиций и развития Свердловской области информации о принятых мерах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ежеквартально, 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ИСОГД и ТП Администрации Слободо-Туринского муниципального района;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</w:t>
            </w:r>
          </w:p>
        </w:tc>
      </w:tr>
      <w:tr w:rsidR="00474D58">
        <w:trPr>
          <w:trHeight w:val="2205"/>
        </w:trPr>
        <w:tc>
          <w:tcPr>
            <w:tcW w:w="778" w:type="dxa"/>
            <w:vMerge w:val="restart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596" w:type="dxa"/>
            <w:vMerge w:val="restart"/>
          </w:tcPr>
          <w:p w:rsidR="00474D58" w:rsidRDefault="00397FAB">
            <w:pPr>
              <w:pStyle w:val="af1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Pr="00397FAB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8.1.</w:t>
            </w:r>
          </w:p>
          <w:p w:rsidR="00474D58" w:rsidRDefault="00397F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Среднее время подключения к сетям теплоснабжения (рабочих дней). </w:t>
            </w: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сетевыми</w:t>
            </w:r>
            <w:proofErr w:type="gramEnd"/>
          </w:p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организациями преимущественного исполнения обязательств, предусмотренных договорами технологического</w:t>
            </w:r>
          </w:p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присоединения, заключенными</w:t>
            </w:r>
          </w:p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заявителями-респондентами, собственными силами (хозяйственным способом) без привлечения сторонних подрядных организаций и проведения дополнительных конкурсных процедур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постоянно, 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ИСОГД и ТП Администрации Слободо-Туринского муниципального района;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</w:t>
            </w:r>
          </w:p>
        </w:tc>
      </w:tr>
      <w:tr w:rsidR="00474D58">
        <w:trPr>
          <w:trHeight w:val="1955"/>
        </w:trPr>
        <w:tc>
          <w:tcPr>
            <w:tcW w:w="778" w:type="dxa"/>
            <w:vMerge/>
          </w:tcPr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96" w:type="dxa"/>
            <w:vMerge/>
          </w:tcPr>
          <w:p w:rsidR="00474D58" w:rsidRDefault="0047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складского запаса необходимого оборудования для исполнения обязательств по договорам технологического</w:t>
            </w:r>
          </w:p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присоединения, заключенным с заявителями-респондентами, в целях исключения необходимости проведения дополнительных закупочных процедур для его приобретения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постоянно, 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ИСОГД и ТП Администрации Слободо-Туринского муниципального района;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</w:t>
            </w:r>
          </w:p>
        </w:tc>
      </w:tr>
      <w:tr w:rsidR="00474D58">
        <w:trPr>
          <w:trHeight w:val="2205"/>
        </w:trPr>
        <w:tc>
          <w:tcPr>
            <w:tcW w:w="778" w:type="dxa"/>
            <w:vMerge w:val="restart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3596" w:type="dxa"/>
            <w:vMerge w:val="restart"/>
          </w:tcPr>
          <w:p w:rsidR="00474D58" w:rsidRDefault="00397F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  <w:p w:rsidR="00474D58" w:rsidRDefault="00397F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количество процедур, необходимых для подключения к сетям теплоснабжения (штук).</w:t>
            </w:r>
          </w:p>
          <w:p w:rsidR="00474D58" w:rsidRDefault="0047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2" w:type="dxa"/>
          </w:tcPr>
          <w:p w:rsidR="00474D58" w:rsidRDefault="00397FAB">
            <w:pPr>
              <w:pStyle w:val="af1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сетевыми</w:t>
            </w:r>
            <w:proofErr w:type="gramEnd"/>
          </w:p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организациями количества взаимодействия с заявителям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респондентами в процессе предоставления услуг по технологическому присоединению до момента получения услуги в пределах четырех обращений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постоянно, 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ИСОГД и ТП Администрации Слободо-Туринского муниципального района;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</w:t>
            </w:r>
          </w:p>
        </w:tc>
      </w:tr>
      <w:tr w:rsidR="00474D58">
        <w:trPr>
          <w:trHeight w:val="1910"/>
        </w:trPr>
        <w:tc>
          <w:tcPr>
            <w:tcW w:w="778" w:type="dxa"/>
            <w:vMerge/>
          </w:tcPr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96" w:type="dxa"/>
            <w:vMerge/>
          </w:tcPr>
          <w:p w:rsidR="00474D58" w:rsidRDefault="00474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обеспечение сетевыми организациями предоставления услуг по технологическому присоединению заявителя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респондентам в электронном виде по принципу «одного окна» с использованием сервиса «Личный кабинет» в сети «Интернет» без необходимости очного посещения офисов сетевых организаций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постоянно, 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ИСОГД и ТП Администрации Слободо-Туринского муниципального района;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</w:t>
            </w:r>
          </w:p>
        </w:tc>
      </w:tr>
      <w:tr w:rsidR="00474D58">
        <w:trPr>
          <w:trHeight w:val="1895"/>
        </w:trPr>
        <w:tc>
          <w:tcPr>
            <w:tcW w:w="778" w:type="dxa"/>
            <w:vMerge w:val="restart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596" w:type="dxa"/>
            <w:vMerge w:val="restart"/>
          </w:tcPr>
          <w:p w:rsidR="00474D58" w:rsidRDefault="00397FAB">
            <w:pPr>
              <w:pStyle w:val="af1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Pr="00397FAB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8.3.</w:t>
            </w:r>
          </w:p>
          <w:p w:rsidR="00474D58" w:rsidRDefault="00397F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Удовлетворенность эффективностью процедур по подключению к сетям теплоснабжения (средний балл). </w:t>
            </w: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обеспечение сетевыми организациями разработки и внедрения для заявителе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респондентов концепции услуги «персональный менеджер-консультант» со дня получения заявок на технологическое</w:t>
            </w:r>
          </w:p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присоединение и до момента полного исполнения договорных обязательств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постоянно, 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ИСОГД и ТП Администрации Слободо-Туринского муниципального района;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</w:t>
            </w:r>
          </w:p>
        </w:tc>
      </w:tr>
      <w:tr w:rsidR="00474D58">
        <w:trPr>
          <w:trHeight w:val="1565"/>
        </w:trPr>
        <w:tc>
          <w:tcPr>
            <w:tcW w:w="778" w:type="dxa"/>
            <w:vMerge/>
          </w:tcPr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96" w:type="dxa"/>
            <w:vMerge/>
          </w:tcPr>
          <w:p w:rsidR="00474D58" w:rsidRDefault="00474D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направление в Министерство инвестиций и развития Свердловской области перечней респондентов, получивших услугу по технологическому присоединению к сетям теплоснабжения в отчетном квартале, для проведения опроса о качестве оказанных услуг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ежеквартально, до 28.06.2024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ИСОГД и ТП Администрации Слободо-Туринского муниципального района;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</w:t>
            </w:r>
          </w:p>
        </w:tc>
      </w:tr>
      <w:tr w:rsidR="00474D58">
        <w:trPr>
          <w:trHeight w:val="1790"/>
        </w:trPr>
        <w:tc>
          <w:tcPr>
            <w:tcW w:w="778" w:type="dxa"/>
            <w:vMerge/>
          </w:tcPr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96" w:type="dxa"/>
            <w:vMerge/>
          </w:tcPr>
          <w:p w:rsidR="00474D58" w:rsidRDefault="00474D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оперативное принятие мер реагирования по решению проблемных вопросов, выявленных по итогам проведенных Министерством инвестиций и развития Свердловской области, с представлением в</w:t>
            </w:r>
            <w:r w:rsidRPr="00397FA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Министерство инвестиций и развития Свердловской области информации о принятых мерах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ежеквартально, 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ИСОГД и ТП Администрации Слободо-Туринского муниципального района;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</w:t>
            </w:r>
          </w:p>
        </w:tc>
      </w:tr>
      <w:tr w:rsidR="00474D58">
        <w:trPr>
          <w:trHeight w:val="1700"/>
        </w:trPr>
        <w:tc>
          <w:tcPr>
            <w:tcW w:w="778" w:type="dxa"/>
            <w:vMerge w:val="restart"/>
          </w:tcPr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96" w:type="dxa"/>
            <w:vMerge w:val="restart"/>
          </w:tcPr>
          <w:p w:rsidR="00474D58" w:rsidRDefault="00397FA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Pr="00397FA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9.1.</w:t>
            </w:r>
          </w:p>
          <w:p w:rsidR="00474D58" w:rsidRDefault="00397FA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Среднее время получения разрешений на ввод в эксплуатацию жилого объекта или здания нежилого назначения (рабочих дней)</w:t>
            </w: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2" w:type="dxa"/>
          </w:tcPr>
          <w:p w:rsidR="00474D58" w:rsidRPr="00397FAB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осуществление регулярного мониторинга предельного срока прохождения процедур, необходимых для получения разрешений на ввод в эксплуатацию объекта, в муниципальных образованиях, расположенных на территории Свердловской обл</w:t>
            </w:r>
            <w:r w:rsidRPr="00397FA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асти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ежеквартально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ИСОГД и ТП Администрации Слободо-Туринского муниципального района;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</w:t>
            </w:r>
          </w:p>
        </w:tc>
      </w:tr>
      <w:tr w:rsidR="00474D58">
        <w:trPr>
          <w:trHeight w:val="530"/>
        </w:trPr>
        <w:tc>
          <w:tcPr>
            <w:tcW w:w="778" w:type="dxa"/>
            <w:vMerge/>
          </w:tcPr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96" w:type="dxa"/>
            <w:vMerge/>
          </w:tcPr>
          <w:p w:rsidR="00474D58" w:rsidRDefault="00474D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принятие мер оперативного реагирования по итогам проведенного мониторинга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постоянно, 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ИСОГД и ТП Администрации Слободо-Туринского муниципального района;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</w:t>
            </w:r>
          </w:p>
        </w:tc>
      </w:tr>
      <w:tr w:rsidR="00474D58">
        <w:trPr>
          <w:trHeight w:val="945"/>
        </w:trPr>
        <w:tc>
          <w:tcPr>
            <w:tcW w:w="778" w:type="dxa"/>
          </w:tcPr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596" w:type="dxa"/>
          </w:tcPr>
          <w:p w:rsidR="00474D58" w:rsidRDefault="00397FA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Pr="00397FA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9.2.</w:t>
            </w:r>
          </w:p>
          <w:p w:rsidR="00474D58" w:rsidRDefault="00397FA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Среднее количество процедур, необходимых для получения разрешений на ввод в эксплуатацию жилого объекта или здания нежилого назначения (штук). </w:t>
            </w: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контроль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 размещением актуализированной информации о муниципальных услугах по выдаче разрешения на ввод в эксплуатацию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на официальных сайтах ОМС МО в сети «Интернет»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постоянно, 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ИСОГД и ТП Администрации Слободо-Туринского муниципального района;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</w:t>
            </w:r>
          </w:p>
        </w:tc>
      </w:tr>
      <w:tr w:rsidR="00474D58">
        <w:trPr>
          <w:trHeight w:val="941"/>
        </w:trPr>
        <w:tc>
          <w:tcPr>
            <w:tcW w:w="778" w:type="dxa"/>
            <w:vMerge w:val="restart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96" w:type="dxa"/>
            <w:vMerge w:val="restart"/>
          </w:tcPr>
          <w:p w:rsidR="00474D58" w:rsidRDefault="00397FAB">
            <w:pPr>
              <w:pStyle w:val="af1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Pr="00397FAB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9.3.</w:t>
            </w:r>
          </w:p>
          <w:p w:rsidR="00474D58" w:rsidRDefault="00397FA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Удовлетворенность эффективностью</w:t>
            </w:r>
            <w:r w:rsidRPr="00397FA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процедур, необходимых для получения разрешений на ввод в эксплуатацию жилого объекта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или здания нежилого назначения (средний балл). </w:t>
            </w: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реализация плана-графика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 ведению в Свердловской области алгоритма действий</w:t>
            </w:r>
            <w:r w:rsidRPr="00397FA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инвестора для получения разрешения на ввод в эксплуатацию</w:t>
            </w:r>
            <w:proofErr w:type="gramEnd"/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постоянно, 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ИСОГД и ТП Администрации Слободо-Туринского муниципального района;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главы сельских поселений</w:t>
            </w:r>
          </w:p>
        </w:tc>
      </w:tr>
      <w:tr w:rsidR="00474D58">
        <w:trPr>
          <w:trHeight w:val="945"/>
        </w:trPr>
        <w:tc>
          <w:tcPr>
            <w:tcW w:w="778" w:type="dxa"/>
            <w:vMerge/>
          </w:tcPr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96" w:type="dxa"/>
            <w:vMerge/>
          </w:tcPr>
          <w:p w:rsidR="00474D58" w:rsidRDefault="00474D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обеспечение наполнения и ведения системы государственной информационной системы обеспечения градостроительной деятельности в муниципальных образованиях, расположенных на территории Свердловской области, с целью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информации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постоянно, 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ИСОГД и ТП Администрации Слободо-Туринского муниципального района;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</w:t>
            </w:r>
          </w:p>
        </w:tc>
      </w:tr>
      <w:tr w:rsidR="00474D58">
        <w:trPr>
          <w:trHeight w:val="945"/>
        </w:trPr>
        <w:tc>
          <w:tcPr>
            <w:tcW w:w="778" w:type="dxa"/>
            <w:vMerge/>
          </w:tcPr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96" w:type="dxa"/>
            <w:vMerge/>
          </w:tcPr>
          <w:p w:rsidR="00474D58" w:rsidRDefault="00474D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передача в Министерство инвестиций и развития Свердловской области перечней респондентов, получивших разрешение на ввод объекта в эксплуатацию в отчетном квартале, для проведения опроса о качестве оказанных услуг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ежеквартально, до 28.06.2024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ИСОГД и ТП Администрации Слободо-Туринского муниципального района;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</w:t>
            </w:r>
          </w:p>
        </w:tc>
      </w:tr>
      <w:tr w:rsidR="00474D58">
        <w:trPr>
          <w:trHeight w:val="945"/>
        </w:trPr>
        <w:tc>
          <w:tcPr>
            <w:tcW w:w="778" w:type="dxa"/>
            <w:vMerge/>
          </w:tcPr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96" w:type="dxa"/>
            <w:vMerge/>
          </w:tcPr>
          <w:p w:rsidR="00474D58" w:rsidRDefault="00474D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оперативное принятие мер реагирования по решению проблемных вопросов, выявленных по итогам проведенных Министерством инвестиций и развития Свердловской области,</w:t>
            </w:r>
            <w:r w:rsidRPr="00397FA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 представлением в Министерство инвестиций и развития Свердловской области информации о принятых мерах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ежеквартально, 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ИСОГД и ТП Администрации Слободо-Туринского муниципального района;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</w:t>
            </w:r>
          </w:p>
        </w:tc>
      </w:tr>
      <w:tr w:rsidR="00474D58">
        <w:trPr>
          <w:trHeight w:val="945"/>
        </w:trPr>
        <w:tc>
          <w:tcPr>
            <w:tcW w:w="778" w:type="dxa"/>
            <w:vMerge/>
          </w:tcPr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96" w:type="dxa"/>
            <w:vMerge/>
          </w:tcPr>
          <w:p w:rsidR="00474D58" w:rsidRDefault="00474D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организация в ОМС МО консультаций по услугам строительного цикла на системной основе (с разработкой и утверждением графиков консультаций)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31.12.2023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</w:t>
            </w:r>
          </w:p>
        </w:tc>
      </w:tr>
      <w:tr w:rsidR="00474D58">
        <w:trPr>
          <w:trHeight w:val="945"/>
        </w:trPr>
        <w:tc>
          <w:tcPr>
            <w:tcW w:w="778" w:type="dxa"/>
            <w:vMerge w:val="restart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596" w:type="dxa"/>
            <w:vMerge w:val="restart"/>
          </w:tcPr>
          <w:p w:rsidR="00474D58" w:rsidRDefault="00397FAB">
            <w:pPr>
              <w:pStyle w:val="af1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Pr="00397FAB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10.1.</w:t>
            </w:r>
          </w:p>
          <w:p w:rsidR="00474D58" w:rsidRDefault="00397FA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Среднее время получения в аренду земельных участков (без проведения торгов) (рабочих дней). </w:t>
            </w: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проведение мониторинга соблюдения сроков, указанных в алгоритме действий инвестора для получения земельного участка в аренду (без торгов), и реагирование на информацию о нарушении сроков, предусмотренных алгоритмом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ежеквартально, 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Председатель КУМИ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58">
        <w:trPr>
          <w:trHeight w:val="945"/>
        </w:trPr>
        <w:tc>
          <w:tcPr>
            <w:tcW w:w="778" w:type="dxa"/>
            <w:vMerge/>
          </w:tcPr>
          <w:p w:rsidR="00474D58" w:rsidRPr="00397FAB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Merge/>
          </w:tcPr>
          <w:p w:rsidR="00474D58" w:rsidRDefault="00474D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приведение к единообразию в ОМС МО сроков предоставления в аренду земельного участка без проведения торгов в случаях, установленных под пунктом 3 пункта 2 статьи 396 Земельного кодекса Российской Федерации и подпунктом «б» пункта 1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Председатель КУМИ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58">
        <w:trPr>
          <w:trHeight w:val="945"/>
        </w:trPr>
        <w:tc>
          <w:tcPr>
            <w:tcW w:w="778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596" w:type="dxa"/>
          </w:tcPr>
          <w:p w:rsidR="00474D58" w:rsidRDefault="00397FA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Pr="00397FA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10.2.</w:t>
            </w:r>
          </w:p>
          <w:p w:rsidR="00474D58" w:rsidRDefault="00397FA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Среднее количество процедур для получения в аренду земельных участков (без проведения торгов) (штук).</w:t>
            </w:r>
          </w:p>
          <w:p w:rsidR="00474D58" w:rsidRDefault="00474D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проведение мониторинга соблюдения процедур, указанных в алгоритме действий инвестора для получения земельного участка в аренду (без торгов), и реагирование на информацию о запросах дополнительных документов, не предусмотренных алгоритмом, и иных нарушениях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ежеквартально, 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Председатель КУМИ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58">
        <w:trPr>
          <w:trHeight w:val="945"/>
        </w:trPr>
        <w:tc>
          <w:tcPr>
            <w:tcW w:w="778" w:type="dxa"/>
            <w:vMerge w:val="restart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96" w:type="dxa"/>
            <w:vMerge w:val="restart"/>
          </w:tcPr>
          <w:p w:rsidR="00474D58" w:rsidRDefault="00397FAB">
            <w:pPr>
              <w:pStyle w:val="af1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Pr="00397FAB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10.3.</w:t>
            </w:r>
          </w:p>
          <w:p w:rsidR="00474D58" w:rsidRDefault="00397FA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Удовлетворенность эффективностью процедур по получению в аренду земельных участков (без проведения торгов) (средний балл)</w:t>
            </w: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оптимизация сроков и процедур по итогам актуализации алгоритма действий инвестора для получения земельного участка в аренду (без торгов)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Председатель КУМИ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58">
        <w:trPr>
          <w:trHeight w:val="945"/>
        </w:trPr>
        <w:tc>
          <w:tcPr>
            <w:tcW w:w="778" w:type="dxa"/>
            <w:vMerge/>
          </w:tcPr>
          <w:p w:rsidR="00474D58" w:rsidRPr="00397FAB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Merge/>
          </w:tcPr>
          <w:p w:rsidR="00474D58" w:rsidRDefault="00474D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реализация плана-графика по внедрению и ведению в Свердловской области алгоритма действий инвестора для получения земельного участка в аренду (без торгов)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ежеквартально, 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Председатель КУМИ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58">
        <w:trPr>
          <w:trHeight w:val="945"/>
        </w:trPr>
        <w:tc>
          <w:tcPr>
            <w:tcW w:w="778" w:type="dxa"/>
            <w:vMerge/>
          </w:tcPr>
          <w:p w:rsidR="00474D58" w:rsidRPr="00397FAB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Merge/>
          </w:tcPr>
          <w:p w:rsidR="00474D58" w:rsidRDefault="00474D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внедрение принципов бережливого производства при оказании услуг по передаче в аренду земельных участков (без торгов) для бизнеса, оптимизации процессов предоставления услуг для бизнеса с учетом опыта субъектов Российской Федерации, участвующих в реализации бережливого проекта «Сквозной инвестиционный поток»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ежеквартально, 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Председатель КУМИ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58">
        <w:trPr>
          <w:trHeight w:val="350"/>
        </w:trPr>
        <w:tc>
          <w:tcPr>
            <w:tcW w:w="778" w:type="dxa"/>
            <w:vMerge/>
          </w:tcPr>
          <w:p w:rsidR="00474D58" w:rsidRPr="00397FAB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Merge/>
          </w:tcPr>
          <w:p w:rsidR="00474D58" w:rsidRDefault="00474D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передача в Министерство инвестиций и развития Свердловской области перечней респондентов для проведения опроса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качестве оказанных услуг по передаче в аренду земельных участков (без торгов)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ежеквартально, до 28.06.2024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 xml:space="preserve">Председатель КУМИ Администрации Слободо-Туринского </w:t>
            </w: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58">
        <w:trPr>
          <w:trHeight w:val="945"/>
        </w:trPr>
        <w:tc>
          <w:tcPr>
            <w:tcW w:w="778" w:type="dxa"/>
            <w:vMerge/>
          </w:tcPr>
          <w:p w:rsidR="00474D58" w:rsidRPr="00397FAB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Merge/>
          </w:tcPr>
          <w:p w:rsidR="00474D58" w:rsidRDefault="00474D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оперативное принятие мер реагирования по решению проблемных вопросов, выявленных по итогам проведенных Министерством инвестиций и развития Свердловской области, с представлением в Министерство инвестиций и развития Свердловской</w:t>
            </w:r>
            <w:r w:rsidRPr="00397FA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области информации о принятых мерах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ежеквартально, 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Председатель КУМИ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58">
        <w:trPr>
          <w:trHeight w:val="945"/>
        </w:trPr>
        <w:tc>
          <w:tcPr>
            <w:tcW w:w="778" w:type="dxa"/>
            <w:vMerge/>
          </w:tcPr>
          <w:p w:rsidR="00474D58" w:rsidRPr="00397FAB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Merge/>
          </w:tcPr>
          <w:p w:rsidR="00474D58" w:rsidRDefault="00474D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мониторинг размещения информационных материалов о предоставлении услуг по передаче в аренду земельных участков (без проведения торгов) на официальных сайтах в сети «Интернет» ОМС МО. Направление рекомендаций в ОМС МО по итогам мониторинга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ежеквартально, 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Председатель КУМИ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58">
        <w:trPr>
          <w:trHeight w:val="945"/>
        </w:trPr>
        <w:tc>
          <w:tcPr>
            <w:tcW w:w="778" w:type="dxa"/>
            <w:vMerge/>
          </w:tcPr>
          <w:p w:rsidR="00474D58" w:rsidRPr="00397FAB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Merge/>
          </w:tcPr>
          <w:p w:rsidR="00474D58" w:rsidRDefault="00474D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наполнение слоя «Земля для стройки» на публичной кадастровой карте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hyperlink r:id="rId13" w:history="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 w:eastAsia="en-US" w:bidi="en-US"/>
                </w:rPr>
                <w:t>https</w:t>
              </w:r>
              <w:r w:rsidRPr="00397FA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 w:bidi="en-US"/>
                </w:rPr>
                <w:t>://</w:t>
              </w:r>
              <w:proofErr w:type="spellStart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 w:eastAsia="en-US" w:bidi="en-US"/>
                </w:rPr>
                <w:t>pkk</w:t>
              </w:r>
              <w:proofErr w:type="spellEnd"/>
              <w:r w:rsidRPr="00397FA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 w:eastAsia="en-US" w:bidi="en-US"/>
                </w:rPr>
                <w:t>rosreestr</w:t>
              </w:r>
              <w:proofErr w:type="spellEnd"/>
              <w:r w:rsidRPr="00397FA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 w:eastAsia="en-US" w:bidi="en-US"/>
                </w:rPr>
                <w:t>ru</w:t>
              </w:r>
              <w:proofErr w:type="spellEnd"/>
              <w:r w:rsidRPr="00397FA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 w:bidi="en-US"/>
                </w:rPr>
                <w:t>/</w:t>
              </w:r>
            </w:hyperlink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ежемесячно, 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Председатель КУМИ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58">
        <w:trPr>
          <w:trHeight w:val="945"/>
        </w:trPr>
        <w:tc>
          <w:tcPr>
            <w:tcW w:w="778" w:type="dxa"/>
            <w:vMerge/>
          </w:tcPr>
          <w:p w:rsidR="00474D58" w:rsidRPr="00397FAB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Merge/>
          </w:tcPr>
          <w:p w:rsidR="00474D58" w:rsidRDefault="00474D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наполнение слоя «Земля для туризма» на публичной кадастровой карте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https</w:t>
            </w:r>
            <w:proofErr w:type="gramStart"/>
            <w:r w:rsidRPr="00397F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:</w:t>
            </w:r>
            <w:proofErr w:type="gramEnd"/>
            <w:r w:rsidRPr="00397F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pkk</w:t>
            </w:r>
            <w:proofErr w:type="spellEnd"/>
            <w:r w:rsidRPr="00397F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rosreestr</w:t>
            </w:r>
            <w:proofErr w:type="spellEnd"/>
            <w:r w:rsidRPr="00397F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ru</w:t>
            </w:r>
            <w:proofErr w:type="spellEnd"/>
            <w:r w:rsidRPr="00397F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/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ежемесячно, 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Председатель КУМИ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58">
        <w:trPr>
          <w:trHeight w:val="945"/>
        </w:trPr>
        <w:tc>
          <w:tcPr>
            <w:tcW w:w="778" w:type="dxa"/>
            <w:vMerge/>
          </w:tcPr>
          <w:p w:rsidR="00474D58" w:rsidRPr="00397FAB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Merge/>
          </w:tcPr>
          <w:p w:rsidR="00474D58" w:rsidRDefault="00474D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2" w:type="dxa"/>
          </w:tcPr>
          <w:p w:rsidR="00474D58" w:rsidRPr="00397FAB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направление информации в АНО «Агентство по привлечению инвестиций Свердловской области» для наполнения инвестиционной</w:t>
            </w:r>
            <w:r w:rsidRPr="00397FA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карты Свердловской области </w:t>
            </w:r>
            <w:hyperlink r:id="rId14" w:history="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 w:eastAsia="en-US" w:bidi="en-US"/>
                </w:rPr>
                <w:t>http</w:t>
              </w:r>
              <w:r w:rsidRPr="00397FA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 w:bidi="en-US"/>
                </w:rPr>
                <w:t>://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 w:eastAsia="en-US" w:bidi="en-US"/>
                </w:rPr>
                <w:t>map</w:t>
              </w:r>
              <w:r w:rsidRPr="00397FA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 w:bidi="en-US"/>
                </w:rPr>
                <w:t>.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 w:eastAsia="en-US" w:bidi="en-US"/>
                </w:rPr>
                <w:t>invest</w:t>
              </w:r>
              <w:r w:rsidRPr="00397FA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 w:bidi="en-US"/>
                </w:rPr>
                <w:t>-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 w:eastAsia="en-US" w:bidi="en-US"/>
                </w:rPr>
                <w:t>in</w:t>
              </w:r>
              <w:r w:rsidRPr="00397FA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 w:bidi="en-US"/>
                </w:rPr>
                <w:t>-</w:t>
              </w:r>
              <w:proofErr w:type="spellStart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 w:eastAsia="en-US" w:bidi="en-US"/>
                </w:rPr>
                <w:t>ural</w:t>
              </w:r>
              <w:proofErr w:type="spellEnd"/>
              <w:r w:rsidRPr="00397FA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 w:eastAsia="en-US" w:bidi="en-US"/>
                </w:rPr>
                <w:t>ru</w:t>
              </w:r>
              <w:proofErr w:type="spellEnd"/>
              <w:r w:rsidRPr="00397FA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 w:bidi="en-US"/>
                </w:rPr>
                <w:t>/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 w:eastAsia="en-US" w:bidi="en-US"/>
                </w:rPr>
                <w:t>map</w:t>
              </w:r>
            </w:hyperlink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ежеквартально, 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Председатель КУМИ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58">
        <w:trPr>
          <w:trHeight w:val="945"/>
        </w:trPr>
        <w:tc>
          <w:tcPr>
            <w:tcW w:w="778" w:type="dxa"/>
            <w:vMerge/>
          </w:tcPr>
          <w:p w:rsidR="00474D58" w:rsidRPr="00397FAB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Merge/>
          </w:tcPr>
          <w:p w:rsidR="00474D58" w:rsidRDefault="00474D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реализация мероприятий по проекту «Наполнение Единого государственного реестра недвижимости необходимыми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сведениями» на территории Свердловской области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ежемесячно, 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 xml:space="preserve">Председатель КУМИ Администрации Слободо-Туринского </w:t>
            </w: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58">
        <w:trPr>
          <w:trHeight w:val="945"/>
        </w:trPr>
        <w:tc>
          <w:tcPr>
            <w:tcW w:w="778" w:type="dxa"/>
            <w:vMerge/>
          </w:tcPr>
          <w:p w:rsidR="00474D58" w:rsidRPr="00397FAB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Merge/>
          </w:tcPr>
          <w:p w:rsidR="00474D58" w:rsidRDefault="00474D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проведение консультаций (при личном приеме, посредством телефонной связи, при получении письменного запроса) о порядке предоставления в аренду земельных участков (без проведения торгов)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постоянно, 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Председатель КУМИ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58">
        <w:trPr>
          <w:trHeight w:val="945"/>
        </w:trPr>
        <w:tc>
          <w:tcPr>
            <w:tcW w:w="778" w:type="dxa"/>
            <w:vMerge/>
          </w:tcPr>
          <w:p w:rsidR="00474D58" w:rsidRPr="00397FAB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Merge/>
          </w:tcPr>
          <w:p w:rsidR="00474D58" w:rsidRDefault="00474D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направление запросов в уполномоченные органы в порядке межведомственного информационного взаимодействия при оказании государственных и муниципальных услуг по передаче в аренду земельных участков (без проведения торгов)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постоянно, 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Председатель КУМИ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58">
        <w:trPr>
          <w:trHeight w:val="945"/>
        </w:trPr>
        <w:tc>
          <w:tcPr>
            <w:tcW w:w="778" w:type="dxa"/>
            <w:vMerge/>
          </w:tcPr>
          <w:p w:rsidR="00474D58" w:rsidRPr="00397FAB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Merge/>
          </w:tcPr>
          <w:p w:rsidR="00474D58" w:rsidRDefault="00474D58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обеспечение возможность</w:t>
            </w:r>
          </w:p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получения услуги по передаче в аренду земельного участка без торгов в электронном виде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постоянно, 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Председатель КУМИ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58">
        <w:trPr>
          <w:trHeight w:val="945"/>
        </w:trPr>
        <w:tc>
          <w:tcPr>
            <w:tcW w:w="778" w:type="dxa"/>
            <w:vMerge w:val="restart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3596" w:type="dxa"/>
            <w:vMerge w:val="restart"/>
          </w:tcPr>
          <w:p w:rsidR="00474D58" w:rsidRDefault="00397FA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Pr="00397FA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10.4.</w:t>
            </w:r>
          </w:p>
          <w:p w:rsidR="00474D58" w:rsidRDefault="00397FA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Среднее время получения в аренду земельных участков (с проведением торгов) (рабочих дней).</w:t>
            </w:r>
          </w:p>
          <w:p w:rsidR="00474D58" w:rsidRDefault="00474D58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проведение мониторинга соблюдения сроков, указанных в алгоритме действий инвестора для получения земельного участка в аренду (с проведением торгов), и реагирование на информацию о нарушении сроков, предусмотренных алгоритмом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ежеквартально, 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Председатель КУМИ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58">
        <w:trPr>
          <w:trHeight w:val="905"/>
        </w:trPr>
        <w:tc>
          <w:tcPr>
            <w:tcW w:w="778" w:type="dxa"/>
            <w:vMerge/>
          </w:tcPr>
          <w:p w:rsidR="00474D58" w:rsidRPr="00397FAB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Merge/>
          </w:tcPr>
          <w:p w:rsidR="00474D58" w:rsidRDefault="00474D58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приведение к единообразию ОМС МО процедуры и сроков предоставления в аренду земельного участка на торгах, указанных в административных регламентах предоставления муниципальной услуги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Председатель КУМИ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58">
        <w:trPr>
          <w:trHeight w:val="945"/>
        </w:trPr>
        <w:tc>
          <w:tcPr>
            <w:tcW w:w="778" w:type="dxa"/>
            <w:vMerge/>
          </w:tcPr>
          <w:p w:rsidR="00474D58" w:rsidRPr="00397FAB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Merge/>
          </w:tcPr>
          <w:p w:rsidR="00474D58" w:rsidRDefault="00474D58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предъявление во всех муниципальных образованиях, расположенных на территории Свердловской области, единообразных требований к пакету документов,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необходимых для предоставления к заявлению об участии в торгах на право заключения договора аренды земельного участка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Председатель КУМИ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58">
        <w:trPr>
          <w:trHeight w:val="945"/>
        </w:trPr>
        <w:tc>
          <w:tcPr>
            <w:tcW w:w="778" w:type="dxa"/>
            <w:vMerge/>
          </w:tcPr>
          <w:p w:rsidR="00474D58" w:rsidRPr="00397FAB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Merge/>
          </w:tcPr>
          <w:p w:rsidR="00474D58" w:rsidRDefault="00474D58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переход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 оказанию услуги по предоставлению в аренду земельных участков на торгах в электронном виде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во всех ОМС МО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Председатель КУМИ Администрации Слободо-Туринского муниципального района</w:t>
            </w:r>
          </w:p>
        </w:tc>
      </w:tr>
      <w:tr w:rsidR="00474D58">
        <w:trPr>
          <w:trHeight w:val="305"/>
        </w:trPr>
        <w:tc>
          <w:tcPr>
            <w:tcW w:w="778" w:type="dxa"/>
          </w:tcPr>
          <w:p w:rsidR="00474D58" w:rsidRPr="00397FAB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3596" w:type="dxa"/>
          </w:tcPr>
          <w:p w:rsidR="00474D58" w:rsidRDefault="00397FA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Pr="00397FA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10.5.</w:t>
            </w:r>
          </w:p>
          <w:p w:rsidR="00474D58" w:rsidRDefault="00397FA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Среднее количество процедур для получения в аренду земельных участков (с проведением торгов) (штук). </w:t>
            </w: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проведение мониторинга соблюдения процедур, указанных в алгоритме действий инвестора для получения земельного участка в аренду (с проведением торгов), и реагирование на информацию о запросах дополнительных документов, не предусмотренных алгоритмом, и иных нарушениях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ежеквартально, 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Председатель КУМИ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58">
        <w:trPr>
          <w:trHeight w:val="945"/>
        </w:trPr>
        <w:tc>
          <w:tcPr>
            <w:tcW w:w="778" w:type="dxa"/>
            <w:vMerge w:val="restart"/>
          </w:tcPr>
          <w:p w:rsidR="00474D58" w:rsidRPr="00397FAB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596" w:type="dxa"/>
            <w:vMerge w:val="restart"/>
          </w:tcPr>
          <w:p w:rsidR="00474D58" w:rsidRDefault="00397FA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Pr="00397FA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10.6.</w:t>
            </w:r>
          </w:p>
          <w:p w:rsidR="00474D58" w:rsidRDefault="00397FA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Удовлетворенность эффективностью процедур по получению в аренду земельных участков (с проведением торгов) (средний балл).</w:t>
            </w: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оптимизация сроков и процедур по итогам актуализации алгоритма действий инвестора для получения земельного участка в аренду (с проведением торгов)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ежеквартально, 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Председатель КУМИ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58">
        <w:trPr>
          <w:trHeight w:val="945"/>
        </w:trPr>
        <w:tc>
          <w:tcPr>
            <w:tcW w:w="778" w:type="dxa"/>
            <w:vMerge/>
          </w:tcPr>
          <w:p w:rsidR="00474D58" w:rsidRPr="00397FAB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Merge/>
          </w:tcPr>
          <w:p w:rsidR="00474D58" w:rsidRDefault="00474D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реализация плана-графика по внедрению и ведению в Свердловской области алгоритма действий инвестора для получения земельного участка в аренду (с проведением торгов)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ежеквартально, 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Председатель КУМИ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58">
        <w:trPr>
          <w:trHeight w:val="945"/>
        </w:trPr>
        <w:tc>
          <w:tcPr>
            <w:tcW w:w="778" w:type="dxa"/>
            <w:vMerge/>
          </w:tcPr>
          <w:p w:rsidR="00474D58" w:rsidRPr="00397FAB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Merge/>
          </w:tcPr>
          <w:p w:rsidR="00474D58" w:rsidRDefault="00474D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внедрение принципов бережливого производства при оказании услуг по передаче в аренду земельных участков (с проведением торгов) для бизнеса, оптимизация процессов предоставления услуг для бизнеса с учетом опыта субъектов Российской Федерации, участвующих в реализации бережливого проекта «Сквозной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инвестиционный поток»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Председатель КУМИ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58">
        <w:trPr>
          <w:trHeight w:val="945"/>
        </w:trPr>
        <w:tc>
          <w:tcPr>
            <w:tcW w:w="778" w:type="dxa"/>
            <w:vMerge/>
          </w:tcPr>
          <w:p w:rsidR="00474D58" w:rsidRPr="00397FAB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Merge/>
          </w:tcPr>
          <w:p w:rsidR="00474D58" w:rsidRDefault="00474D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направление в Министерство инвестиций и развития Свердловской области перечня респондентов для проведения опроса о качестве оказанных услуг по передаче в аренду земельных участков (с проведением торгов)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ежеквартально, до 28.06.2024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Председатель КУМИ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58">
        <w:trPr>
          <w:trHeight w:val="945"/>
        </w:trPr>
        <w:tc>
          <w:tcPr>
            <w:tcW w:w="778" w:type="dxa"/>
            <w:vMerge/>
          </w:tcPr>
          <w:p w:rsidR="00474D58" w:rsidRPr="00397FAB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Merge/>
          </w:tcPr>
          <w:p w:rsidR="00474D58" w:rsidRDefault="00474D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оперативное принятие мер реагирования по решению проблемных вопросов, выявленных по итогам проведенных Министерством инвестиций и развития Свердловской области, с представлением в Министерство инвестиций и развития Свердловской области информации о принятых мерах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ежеквартально, 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Председатель КУМИ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58">
        <w:trPr>
          <w:trHeight w:val="945"/>
        </w:trPr>
        <w:tc>
          <w:tcPr>
            <w:tcW w:w="778" w:type="dxa"/>
            <w:vMerge/>
          </w:tcPr>
          <w:p w:rsidR="00474D58" w:rsidRPr="00397FAB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Merge/>
          </w:tcPr>
          <w:p w:rsidR="00474D58" w:rsidRDefault="00474D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наполнение слоя «Земля для стройки» на публичной кадастровой карте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https</w:t>
            </w:r>
            <w:proofErr w:type="gramStart"/>
            <w:r w:rsidRPr="00397F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:</w:t>
            </w:r>
            <w:proofErr w:type="gramEnd"/>
            <w:r w:rsidRPr="00397F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pkk</w:t>
            </w:r>
            <w:proofErr w:type="spellEnd"/>
            <w:r w:rsidRPr="00397F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rosreestr</w:t>
            </w:r>
            <w:proofErr w:type="spellEnd"/>
            <w:r w:rsidRPr="00397F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/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ежемесячно, 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Председатель КУМИ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58">
        <w:trPr>
          <w:trHeight w:val="945"/>
        </w:trPr>
        <w:tc>
          <w:tcPr>
            <w:tcW w:w="778" w:type="dxa"/>
            <w:vMerge/>
          </w:tcPr>
          <w:p w:rsidR="00474D58" w:rsidRPr="00397FAB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Merge/>
          </w:tcPr>
          <w:p w:rsidR="00474D58" w:rsidRDefault="00474D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наполнение слоя «Земля для туризма» на публичной кадастровой карте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hyperlink r:id="rId15" w:history="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 w:eastAsia="en-US" w:bidi="en-US"/>
                </w:rPr>
                <w:t>https</w:t>
              </w:r>
              <w:r w:rsidRPr="00397FA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 w:bidi="en-US"/>
                </w:rPr>
                <w:t>://</w:t>
              </w:r>
              <w:proofErr w:type="spellStart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 w:eastAsia="en-US" w:bidi="en-US"/>
                </w:rPr>
                <w:t>pkk</w:t>
              </w:r>
              <w:proofErr w:type="spellEnd"/>
              <w:r w:rsidRPr="00397FA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 w:eastAsia="en-US" w:bidi="en-US"/>
                </w:rPr>
                <w:t>rosreestr</w:t>
              </w:r>
              <w:proofErr w:type="spellEnd"/>
              <w:r w:rsidRPr="00397FA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 w:eastAsia="en-US" w:bidi="en-US"/>
                </w:rPr>
                <w:t>ru</w:t>
              </w:r>
              <w:proofErr w:type="spellEnd"/>
              <w:r w:rsidRPr="00397FA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 w:bidi="en-US"/>
                </w:rPr>
                <w:t>/</w:t>
              </w:r>
            </w:hyperlink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ежемесячно, 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Председатель КУМИ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58">
        <w:trPr>
          <w:trHeight w:val="945"/>
        </w:trPr>
        <w:tc>
          <w:tcPr>
            <w:tcW w:w="778" w:type="dxa"/>
            <w:vMerge/>
          </w:tcPr>
          <w:p w:rsidR="00474D58" w:rsidRPr="00397FAB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Merge/>
          </w:tcPr>
          <w:p w:rsidR="00474D58" w:rsidRDefault="00474D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реализация мероприятий по проекту «Наполнение Единого государственного реестра недвижимости необходимыми сведениями» на территории Свердловской области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ежеквартально, 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Председатель КУМИ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58">
        <w:trPr>
          <w:trHeight w:val="945"/>
        </w:trPr>
        <w:tc>
          <w:tcPr>
            <w:tcW w:w="778" w:type="dxa"/>
            <w:vMerge/>
          </w:tcPr>
          <w:p w:rsidR="00474D58" w:rsidRPr="00397FAB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Merge/>
          </w:tcPr>
          <w:p w:rsidR="00474D58" w:rsidRDefault="00474D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проведение обучающих мероприятий для сотрудников МУГИСО и ОМС МО в целях повышения качества предоставления государственных услуг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ежеквартально, 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Председатель КУМИ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58">
        <w:trPr>
          <w:trHeight w:val="945"/>
        </w:trPr>
        <w:tc>
          <w:tcPr>
            <w:tcW w:w="778" w:type="dxa"/>
            <w:vMerge/>
          </w:tcPr>
          <w:p w:rsidR="00474D58" w:rsidRPr="00397FAB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Merge/>
          </w:tcPr>
          <w:p w:rsidR="00474D58" w:rsidRDefault="00474D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обеспечение возможности получения в аренду земельного участка по результатам торгов в электронном виде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Председатель КУМИ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58">
        <w:trPr>
          <w:trHeight w:val="945"/>
        </w:trPr>
        <w:tc>
          <w:tcPr>
            <w:tcW w:w="778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3596" w:type="dxa"/>
          </w:tcPr>
          <w:p w:rsidR="00474D58" w:rsidRDefault="00397FAB">
            <w:pPr>
              <w:pStyle w:val="af1"/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Б</w:t>
            </w:r>
            <w:proofErr w:type="gramEnd"/>
            <w:r w:rsidRPr="00397FAB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1.2.</w:t>
            </w:r>
          </w:p>
          <w:p w:rsidR="00474D58" w:rsidRDefault="00397FA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Эффективность института оценки регулирующего воздействия в субъекте Российской Федерации (средний балл). </w:t>
            </w: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обеспечение проведения ОРВ не менее 3 проектов муниципальных НПА, подлежащих оценке регулирующего воздействия,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интернет-портале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«Оценка регулирующего воздействия в Свердловской области»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постоянно, 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58">
        <w:trPr>
          <w:trHeight w:val="945"/>
        </w:trPr>
        <w:tc>
          <w:tcPr>
            <w:tcW w:w="778" w:type="dxa"/>
          </w:tcPr>
          <w:p w:rsidR="00474D58" w:rsidRPr="00397FAB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</w:tcPr>
          <w:p w:rsidR="00474D58" w:rsidRDefault="00474D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обеспечение проведения экспертизы или оценки фактического воздействия не менее 3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НПА на интернет-портале «Оценка регулирующего воздействия в Свердловской области»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постоянно, 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58">
        <w:trPr>
          <w:trHeight w:val="945"/>
        </w:trPr>
        <w:tc>
          <w:tcPr>
            <w:tcW w:w="778" w:type="dxa"/>
            <w:vMerge w:val="restart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596" w:type="dxa"/>
            <w:vMerge w:val="restart"/>
          </w:tcPr>
          <w:p w:rsidR="00474D58" w:rsidRDefault="00397FA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</w:t>
            </w:r>
            <w:proofErr w:type="gramEnd"/>
            <w:r w:rsidRPr="00397FA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1.3. Оценка механизма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государственно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частного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партнерства (далее - ГЧП) в субъекте Российской Федерации (средний балл). </w:t>
            </w: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2" w:type="dxa"/>
          </w:tcPr>
          <w:p w:rsidR="00474D58" w:rsidRPr="00397FAB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формирование и утверждение перечня объектов, в отношении которых</w:t>
            </w:r>
            <w:r w:rsidRPr="00397FA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планируется заключение концессионных соглашений и соглашений о ГЧП,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-частном партнерстве (далее - МЧП), размещение указанного перечня на Инвестиционном портале Свердловской области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01.02.2024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58">
        <w:trPr>
          <w:trHeight w:val="945"/>
        </w:trPr>
        <w:tc>
          <w:tcPr>
            <w:tcW w:w="778" w:type="dxa"/>
            <w:vMerge/>
          </w:tcPr>
          <w:p w:rsidR="00474D58" w:rsidRPr="00397FAB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Merge/>
          </w:tcPr>
          <w:p w:rsidR="00474D58" w:rsidRDefault="00474D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актуализация сведений по проектам ГЧП (МЧП) в государственной автоматизированной системе «Управление», в том числе по иным формам, предусмотренным пунктом 2 Перечня основных и иных форм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государственно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частного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партнерства учитываемых при расчете показателя «Уровень развития сферы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государственно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частного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партнерства в субъекте Российской Федерации», являющегося приложением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Ne</w:t>
            </w:r>
            <w:r w:rsidRPr="00397F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 к Методике рейтинга ГЧП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58">
        <w:trPr>
          <w:trHeight w:val="945"/>
        </w:trPr>
        <w:tc>
          <w:tcPr>
            <w:tcW w:w="778" w:type="dxa"/>
            <w:vMerge/>
          </w:tcPr>
          <w:p w:rsidR="00474D58" w:rsidRPr="00397FAB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Merge/>
          </w:tcPr>
          <w:p w:rsidR="00474D58" w:rsidRDefault="00474D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2" w:type="dxa"/>
          </w:tcPr>
          <w:p w:rsidR="00474D58" w:rsidRDefault="00397FAB">
            <w:pPr>
              <w:pStyle w:val="af1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о проектах ГЧП на информационном ресурсе «Платформа поддержки</w:t>
            </w:r>
            <w:r w:rsidRPr="00397FAB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инфраструктурных проектов «РОСИНФРА» в сети</w:t>
            </w:r>
          </w:p>
          <w:p w:rsidR="00474D58" w:rsidRDefault="00397FAB">
            <w:pPr>
              <w:pStyle w:val="af1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«Интернет»</w:t>
            </w:r>
          </w:p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на сайте </w:t>
            </w:r>
            <w:hyperlink r:id="rId16" w:history="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 w:eastAsia="en-US" w:bidi="en-US"/>
                </w:rPr>
                <w:t>https</w:t>
              </w:r>
              <w:r w:rsidRPr="00397FA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 w:bidi="en-US"/>
                </w:rPr>
                <w:t>://</w:t>
              </w:r>
              <w:proofErr w:type="spellStart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 w:eastAsia="en-US" w:bidi="en-US"/>
                </w:rPr>
                <w:t>rosinfra</w:t>
              </w:r>
              <w:proofErr w:type="spellEnd"/>
              <w:r w:rsidRPr="00397FA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 w:eastAsia="en-US" w:bidi="en-US"/>
                </w:rPr>
                <w:t>ru</w:t>
              </w:r>
              <w:proofErr w:type="spellEnd"/>
            </w:hyperlink>
            <w:r w:rsidRPr="00397F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 целью привлечения потенциальных инвесторов для реализации проектов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58">
        <w:trPr>
          <w:trHeight w:val="945"/>
        </w:trPr>
        <w:tc>
          <w:tcPr>
            <w:tcW w:w="778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3596" w:type="dxa"/>
          </w:tcPr>
          <w:p w:rsidR="00474D58" w:rsidRDefault="00397FA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</w:t>
            </w:r>
            <w:proofErr w:type="gramEnd"/>
            <w:r w:rsidRPr="00397FA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2.2.</w:t>
            </w:r>
          </w:p>
          <w:p w:rsidR="00474D58" w:rsidRDefault="00397FA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Среднее количество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надзорных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мероприятий (проверок, административных расследований, допросов, опросов и других юридически значимых мер), проведенных в отношении одного юридического лица, индивидуального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предприн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имателя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(штук/год).</w:t>
            </w:r>
          </w:p>
          <w:p w:rsidR="00474D58" w:rsidRDefault="00474D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проведение с контролируемыми лицами постоянной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разъяснительной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работы о прозрачности и удобстве проведения профилактических мероприятий, в том числе создание и размещение на официальных сайтах контрольных (надзорных) органов в сети «Интернет» видеоматериалов о профилактике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ежеквартально, до 10 числа месяца, следующего за отчетным периодом, 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Председатель КУМИ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</w:p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Заведующий отделом по делам гражданской обороны и чрезвычайным ситуациям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Администрации Слободо-Туринского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474D58">
        <w:trPr>
          <w:trHeight w:val="945"/>
        </w:trPr>
        <w:tc>
          <w:tcPr>
            <w:tcW w:w="778" w:type="dxa"/>
            <w:vMerge w:val="restart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3596" w:type="dxa"/>
            <w:vMerge w:val="restart"/>
          </w:tcPr>
          <w:p w:rsidR="00474D58" w:rsidRDefault="00397FA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</w:t>
            </w:r>
            <w:proofErr w:type="gramEnd"/>
            <w:r w:rsidRPr="00397FA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2.4. Удовлетворенность предпринимателей удобством и понятностью прохождения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надзорных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мероприятий (средний балл).</w:t>
            </w: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обеспечение технической возможности направления электронных документов подконтрольными субъектами через официальные сайты контрольных (надзорных) органов в сети «Интернет» (при условии согласования обоснований бюджетных ассигнований Министерству</w:t>
            </w:r>
            <w:r w:rsidRPr="00397FA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цифрового развития и связи Свердловской области по проведению доработки типовой платформы официальных сайтов в сети «Интернет» на 2024 год)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Председатель КУМИ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</w:p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Заведующий отделом по делам гражданской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обороны и чрезвычайным ситуациям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Администрации Слободо-Туринского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474D58">
        <w:trPr>
          <w:trHeight w:val="945"/>
        </w:trPr>
        <w:tc>
          <w:tcPr>
            <w:tcW w:w="778" w:type="dxa"/>
            <w:vMerge/>
          </w:tcPr>
          <w:p w:rsidR="00474D58" w:rsidRPr="00397FAB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Merge/>
          </w:tcPr>
          <w:p w:rsidR="00474D58" w:rsidRDefault="00474D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обеспечение наличия на официальных сайтах контрольных (надзорных) органов в сети «Интернет» реестра объектов контроля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виджетов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) и обеспечение внесения актуальных сведений об объектах контроля в Едином реестре видов контроля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постоянно, 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Председатель КУМИ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</w:p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Заведующий отделом по делам гражданской обороны и чрезвычайным ситуациям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Администрации Слободо-Туринского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474D58">
        <w:trPr>
          <w:trHeight w:val="945"/>
        </w:trPr>
        <w:tc>
          <w:tcPr>
            <w:tcW w:w="778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3596" w:type="dxa"/>
          </w:tcPr>
          <w:p w:rsidR="00474D58" w:rsidRDefault="00397FA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</w:t>
            </w:r>
            <w:proofErr w:type="gramEnd"/>
            <w:r w:rsidRPr="00397FA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2.5. Доля предупреждений от общего числа наказаний (процентов). Министерство экономики и территориального развития Свердловской области</w:t>
            </w: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обеспечение реализации принципа замены административного штрафа предупреждением при условии впервые совершенного административного правонарушения, при отсутствии причинения вреда или возникновения угрозы причинения вреда жизни и здоровью людей, имущественного ущерба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30.12.2023,</w:t>
            </w:r>
          </w:p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Председатель КУМИ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</w:p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Заведующий отделом по делам гражданской обороны и чрезвычайным ситуациям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Администрации Слободо-Туринского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474D58">
        <w:trPr>
          <w:trHeight w:val="1312"/>
        </w:trPr>
        <w:tc>
          <w:tcPr>
            <w:tcW w:w="778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3596" w:type="dxa"/>
          </w:tcPr>
          <w:p w:rsidR="00474D58" w:rsidRDefault="00397FA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2.7. Доля профилактических мероприятий в общем количестве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надзорных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 профилактических мероприятий (процентов).</w:t>
            </w: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обеспечение увеличения количества профилактических мероприятий в общем количестве контрольных (надзорных) и профилактических мероприятий (в процентах)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30.12.2023,</w:t>
            </w:r>
          </w:p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Председатель КУМИ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</w:p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Заведующий отделом по делам гражданской обороны и чрезвычайным ситуациям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Администрации Слободо-Туринского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474D58">
        <w:trPr>
          <w:trHeight w:val="945"/>
        </w:trPr>
        <w:tc>
          <w:tcPr>
            <w:tcW w:w="778" w:type="dxa"/>
            <w:vMerge w:val="restart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25</w:t>
            </w:r>
          </w:p>
        </w:tc>
        <w:tc>
          <w:tcPr>
            <w:tcW w:w="3596" w:type="dxa"/>
            <w:vMerge w:val="restart"/>
          </w:tcPr>
          <w:p w:rsidR="00474D58" w:rsidRDefault="00397FA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</w:t>
            </w:r>
            <w:proofErr w:type="gramEnd"/>
            <w:r w:rsidRPr="00397FA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3.2.</w:t>
            </w:r>
          </w:p>
          <w:p w:rsidR="00474D58" w:rsidRDefault="00397FA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Эффективность обратной связи и работы канала (каналов) прямой связи инвесторов и руководства субъекта Российской Федерации (средний балл).</w:t>
            </w:r>
          </w:p>
          <w:p w:rsidR="00474D58" w:rsidRDefault="00474D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проведение коммуникационных мероприятий с бизнесом в формате «Бизнес-завтрак» вопросам улучшения инвестиционного климата и поддержки инвесторов и предпринимателей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Инвестиционный уполномоченный</w:t>
            </w:r>
          </w:p>
        </w:tc>
      </w:tr>
      <w:tr w:rsidR="00474D58">
        <w:trPr>
          <w:trHeight w:val="945"/>
        </w:trPr>
        <w:tc>
          <w:tcPr>
            <w:tcW w:w="778" w:type="dxa"/>
            <w:vMerge/>
          </w:tcPr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96" w:type="dxa"/>
            <w:vMerge/>
          </w:tcPr>
          <w:p w:rsidR="00474D58" w:rsidRDefault="00474D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рассмотрение предложений субъектов инвестиционной деятельности на заседаниях рабочей группы при Инвестиционном комитете Свердловской области в течение 10 рабочих дней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 даты принятия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 рассмотрению и направления уведомления инициатора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Инвестиционный уполномоченный</w:t>
            </w:r>
          </w:p>
        </w:tc>
      </w:tr>
      <w:tr w:rsidR="00474D58">
        <w:trPr>
          <w:trHeight w:val="945"/>
        </w:trPr>
        <w:tc>
          <w:tcPr>
            <w:tcW w:w="778" w:type="dxa"/>
            <w:vMerge/>
          </w:tcPr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96" w:type="dxa"/>
            <w:vMerge/>
          </w:tcPr>
          <w:p w:rsidR="00474D58" w:rsidRDefault="00474D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публикация информации о результатах встреч в формате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Бизнес-завтрака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», в рамках проведения «Общественных приемных для предпринимателей», на Инвестиционном портале Свердловской области, средствах массовой информации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Инвестиционный уполномоченный</w:t>
            </w:r>
          </w:p>
        </w:tc>
      </w:tr>
      <w:tr w:rsidR="00474D58">
        <w:trPr>
          <w:trHeight w:val="945"/>
        </w:trPr>
        <w:tc>
          <w:tcPr>
            <w:tcW w:w="778" w:type="dxa"/>
            <w:vMerge/>
          </w:tcPr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96" w:type="dxa"/>
            <w:vMerge/>
          </w:tcPr>
          <w:p w:rsidR="00474D58" w:rsidRDefault="00474D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рамках проведения коммуникационных мероприятий с бизнесом сбор предложений от инвесторов и предпринимателей по улучшению работы ИОГВ СО, ОМС МО и институтов развития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Инвестиционный уполномоченный</w:t>
            </w:r>
          </w:p>
        </w:tc>
      </w:tr>
      <w:tr w:rsidR="00474D58">
        <w:trPr>
          <w:trHeight w:val="945"/>
        </w:trPr>
        <w:tc>
          <w:tcPr>
            <w:tcW w:w="778" w:type="dxa"/>
            <w:vMerge w:val="restart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3596" w:type="dxa"/>
            <w:vMerge w:val="restart"/>
          </w:tcPr>
          <w:p w:rsidR="00474D58" w:rsidRPr="00397FAB" w:rsidRDefault="00397FA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</w:t>
            </w:r>
            <w:proofErr w:type="gramEnd"/>
            <w:r w:rsidRPr="00397FA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З.З. Эффективность работы специализированной (уполномоченной органом власти) организации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привлечению инвестиций и работе с инвесторами</w:t>
            </w:r>
            <w:r w:rsidRPr="00397FA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субъекте Российской Федерации (средний балл).</w:t>
            </w: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актуализация информации об инвестиционных площадках, земельных участках, объектах недвижимости на инвестиционной карте Свердловской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области, размещенной на Инвестиционном портале Свердловской области, с учетом работы с ОМС МО на основании соглашений об информационном взаимодействии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ежеквартально, 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58">
        <w:trPr>
          <w:trHeight w:val="945"/>
        </w:trPr>
        <w:tc>
          <w:tcPr>
            <w:tcW w:w="778" w:type="dxa"/>
            <w:vMerge/>
          </w:tcPr>
          <w:p w:rsidR="00474D58" w:rsidRPr="00397FAB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Merge/>
          </w:tcPr>
          <w:p w:rsidR="00474D58" w:rsidRDefault="00474D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предоставление информации по запросам АНО «Агентство по привлечению инвестиций Свердловской области», инвестиционных уполномоченных, сформированным по запросам субъектов инвестиционной деятельности, о возможности технического присоединения к объектам инженерной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постоянно,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58">
        <w:trPr>
          <w:trHeight w:val="945"/>
        </w:trPr>
        <w:tc>
          <w:tcPr>
            <w:tcW w:w="778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3596" w:type="dxa"/>
          </w:tcPr>
          <w:p w:rsidR="00474D58" w:rsidRDefault="00397FA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</w:t>
            </w:r>
            <w:r w:rsidRPr="00397FA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2.1. Удовлетворенность процедурой постановки на кадастровый учет (средний балл).</w:t>
            </w: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осуществление мониторинга сроков оказания муниципальных услуг ОМС МО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ежеквартально, 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Председатель КУМИ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58">
        <w:trPr>
          <w:trHeight w:val="945"/>
        </w:trPr>
        <w:tc>
          <w:tcPr>
            <w:tcW w:w="778" w:type="dxa"/>
          </w:tcPr>
          <w:p w:rsidR="00474D58" w:rsidRPr="00397FAB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</w:tcPr>
          <w:p w:rsidR="00474D58" w:rsidRDefault="00397FA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</w:t>
            </w:r>
            <w:r w:rsidRPr="00397FA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2.2.</w:t>
            </w:r>
          </w:p>
          <w:p w:rsidR="00474D58" w:rsidRDefault="00397FA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Среднее время прохождения процедуры постановки на кадастровый учет (рабочих дней).</w:t>
            </w: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представление документов для осуществления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регистрационных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действий ИОГВ СО и ОМС МО в электронном виде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постоянно, 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Председатель КУМИ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58">
        <w:trPr>
          <w:trHeight w:val="945"/>
        </w:trPr>
        <w:tc>
          <w:tcPr>
            <w:tcW w:w="778" w:type="dxa"/>
            <w:vMerge w:val="restart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3596" w:type="dxa"/>
            <w:vMerge w:val="restart"/>
          </w:tcPr>
          <w:p w:rsidR="00474D58" w:rsidRDefault="00397FAB">
            <w:pPr>
              <w:pStyle w:val="af1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 w:rsidRPr="00397FAB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2.3.</w:t>
            </w:r>
          </w:p>
          <w:p w:rsidR="00474D58" w:rsidRPr="00397FAB" w:rsidRDefault="00397FA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Среднее количество процедур, необходимых для постановки</w:t>
            </w:r>
            <w:r w:rsidRPr="00397FA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на кадастровый учет (штук).</w:t>
            </w:r>
          </w:p>
          <w:p w:rsidR="00474D58" w:rsidRPr="00397FAB" w:rsidRDefault="00474D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организация проведения комплексных кадастровых работ в целях вовлечения земельных участков в оборот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постоянно,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Председатель КУМИ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58">
        <w:trPr>
          <w:trHeight w:val="945"/>
        </w:trPr>
        <w:tc>
          <w:tcPr>
            <w:tcW w:w="778" w:type="dxa"/>
            <w:vMerge/>
          </w:tcPr>
          <w:p w:rsidR="00474D58" w:rsidRPr="00397FAB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Merge/>
          </w:tcPr>
          <w:p w:rsidR="00474D58" w:rsidRPr="00397FAB" w:rsidRDefault="00474D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проведение работы с правообладателями по вопросам необходимости уточнения границ земельных участков и оформления прав на недвижимое имущество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постоянно,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Председатель КУМИ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58">
        <w:trPr>
          <w:trHeight w:val="945"/>
        </w:trPr>
        <w:tc>
          <w:tcPr>
            <w:tcW w:w="778" w:type="dxa"/>
            <w:vMerge/>
          </w:tcPr>
          <w:p w:rsidR="00474D58" w:rsidRPr="00397FAB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Merge/>
          </w:tcPr>
          <w:p w:rsidR="00474D58" w:rsidRPr="00397FAB" w:rsidRDefault="00474D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осуществление мероприятий по исправлению реестровых ошибок в соответствии с установленным порядком в ходе проведения комплексных кадастровых работ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постоянно,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Председатель КУМИ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58">
        <w:trPr>
          <w:trHeight w:val="945"/>
        </w:trPr>
        <w:tc>
          <w:tcPr>
            <w:tcW w:w="778" w:type="dxa"/>
            <w:vMerge/>
          </w:tcPr>
          <w:p w:rsidR="00474D58" w:rsidRPr="00397FAB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Merge/>
          </w:tcPr>
          <w:p w:rsidR="00474D58" w:rsidRPr="00397FAB" w:rsidRDefault="00474D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представление документов (содержащих в них сведений), необходимых для внесения сведений в ЕГРН в соответствии со статьей 32 Федерального закона от 15.07.2015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218-ФЗ</w:t>
            </w:r>
          </w:p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порядке межведомственного информационного взаимодействия в электронном виде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постоянно,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Председатель КУМИ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58">
        <w:trPr>
          <w:trHeight w:val="945"/>
        </w:trPr>
        <w:tc>
          <w:tcPr>
            <w:tcW w:w="778" w:type="dxa"/>
            <w:vMerge w:val="restart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3596" w:type="dxa"/>
            <w:vMerge w:val="restart"/>
          </w:tcPr>
          <w:p w:rsidR="00474D58" w:rsidRPr="00397FAB" w:rsidRDefault="00397FA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97FA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Г3.1. Удовлетворенность субъектов МСП наличием и доступностью необходимой для ведения бизнеса недвижимости (строений и земельных участков)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субъекте Российской Федерации (средний балл).</w:t>
            </w: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2" w:type="dxa"/>
          </w:tcPr>
          <w:p w:rsidR="00474D58" w:rsidRPr="00397FAB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публикация пресс-релиза об актуализации реестра имеющихся в наличии незанятых (неиспользуемых) или высвобождаемых объектов государственного (муниципального) имущества Свердловской области, пригодных для передачи в аренду посредством размещения на сайтах МУГИСО и ОМС МО в сети</w:t>
            </w:r>
            <w:r w:rsidRPr="00397FA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«Интернет», в аккаунтах МУГИСО и ОМС МО в социальных сетях, СМИ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необходи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мости, но не реже одного раза в квартал, 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Председатель КУМИ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58">
        <w:trPr>
          <w:trHeight w:val="945"/>
        </w:trPr>
        <w:tc>
          <w:tcPr>
            <w:tcW w:w="778" w:type="dxa"/>
            <w:vMerge/>
          </w:tcPr>
          <w:p w:rsidR="00474D58" w:rsidRPr="00397FAB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Merge/>
          </w:tcPr>
          <w:p w:rsidR="00474D58" w:rsidRPr="00397FAB" w:rsidRDefault="00474D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публикация не менее одного раза в квартал пресс-релиза об актуализации перечней государственного и муниципального имущества Свердловской области,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МСП посредством размещения на сайтах МУГИСО и ОМС МО в сети «Интернет», в аккаунтах МУГИСО и ОМС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МО в социальных сетях, СМИ</w:t>
            </w:r>
            <w:proofErr w:type="gramEnd"/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мости, но не реже одного раза в квартал, 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Председатель КУМИ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58">
        <w:trPr>
          <w:trHeight w:val="945"/>
        </w:trPr>
        <w:tc>
          <w:tcPr>
            <w:tcW w:w="778" w:type="dxa"/>
            <w:vMerge/>
          </w:tcPr>
          <w:p w:rsidR="00474D58" w:rsidRPr="00397FAB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Merge/>
          </w:tcPr>
          <w:p w:rsidR="00474D58" w:rsidRPr="00397FAB" w:rsidRDefault="00474D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размещение информации на сайтах МУГИСО и ОМС МО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сети «Интернет», в аккаунтах МУГИСО и ОМС МО в социальных сетях о процедурах предоставления государственного и муниципального имущества Свердловской области и земельных участков в пользование субъектам МСП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Председатель КУМИ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58">
        <w:trPr>
          <w:trHeight w:val="945"/>
        </w:trPr>
        <w:tc>
          <w:tcPr>
            <w:tcW w:w="778" w:type="dxa"/>
            <w:vMerge/>
          </w:tcPr>
          <w:p w:rsidR="00474D58" w:rsidRPr="00397FAB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Merge/>
          </w:tcPr>
          <w:p w:rsidR="00474D58" w:rsidRPr="00397FAB" w:rsidRDefault="00474D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2" w:type="dxa"/>
          </w:tcPr>
          <w:p w:rsidR="00474D58" w:rsidRPr="00397FAB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проведение рабочих встреч с предпринимателями по разъяснению законодательства Российской Федерации и законодательства Свердловской области в сфере имущественной поддержки субъектов МСП, процедурам передачи во владение и (или) пользование государственного и муниципального имущества</w:t>
            </w:r>
            <w:r w:rsidRPr="00397FA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Свердловской области, выкупу арендуемого субъектами МСП имущества и предоставлению земельных участков субъектам МСП, а также информирование в формате презентаций объектов, включенных в перечни государственного и муниципального имущества Свердловской области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предназначенного для предоставления его во владение и (или) пользование на долгосрочной основе (в том числе по льготным ставкам арендной платы)</w:t>
            </w:r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ежеквартально,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Председатель КУМИ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58">
        <w:trPr>
          <w:trHeight w:val="945"/>
        </w:trPr>
        <w:tc>
          <w:tcPr>
            <w:tcW w:w="778" w:type="dxa"/>
            <w:vMerge/>
          </w:tcPr>
          <w:p w:rsidR="00474D58" w:rsidRPr="00397FAB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Merge/>
          </w:tcPr>
          <w:p w:rsidR="00474D58" w:rsidRPr="00397FAB" w:rsidRDefault="00474D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</w:tcPr>
          <w:p w:rsidR="00474D58" w:rsidRDefault="00397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2" w:type="dxa"/>
          </w:tcPr>
          <w:p w:rsidR="00474D58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оказание имущественной поддержки субъектам МСП и дополнение региональных и муниципальных перечней государственного и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МСП, далее - Перечень), предназначенного для предоставления во владение и (или) пользование субъектам МСП, в том числе на льготных условиях</w:t>
            </w:r>
            <w:proofErr w:type="gramEnd"/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Председатель КУМИ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58">
        <w:trPr>
          <w:trHeight w:val="945"/>
        </w:trPr>
        <w:tc>
          <w:tcPr>
            <w:tcW w:w="778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30</w:t>
            </w:r>
          </w:p>
        </w:tc>
        <w:tc>
          <w:tcPr>
            <w:tcW w:w="3596" w:type="dxa"/>
          </w:tcPr>
          <w:p w:rsidR="00474D58" w:rsidRDefault="00397FAB">
            <w:pPr>
              <w:pStyle w:val="af1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</w:t>
            </w:r>
            <w:r w:rsidRPr="00397FAB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3.2.</w:t>
            </w:r>
          </w:p>
          <w:p w:rsidR="00474D58" w:rsidRPr="00397FAB" w:rsidRDefault="00397FA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Отношение количества конкурентных закупок, объявленных с преимуществами у субъектов малого предпринимательства (далее - СМП) или социально ориентированных</w:t>
            </w:r>
            <w:r w:rsidRPr="00397FA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некоммерческих организаций (далее - СОНКО), к общему количеству конкурентных закупок в субъекте Российской Федерации.</w:t>
            </w:r>
          </w:p>
        </w:tc>
        <w:tc>
          <w:tcPr>
            <w:tcW w:w="817" w:type="dxa"/>
          </w:tcPr>
          <w:p w:rsidR="00474D58" w:rsidRDefault="0047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474D58" w:rsidRPr="00397FAB" w:rsidRDefault="00397F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увеличение количества конкурентных закупок с предоставлением преимущества СМП, СОНКО в соответствии со статьей 30 Федерального закона от 5 апреля 2013 года № 44 - ФЗ «О контрактной системе в сфере закупок товаров, работ, услуг для обеспечения государственных</w:t>
            </w:r>
            <w:r w:rsidRPr="00397FA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 муниципальных нужд» в объеме не менее 70% общего количества закупок с начальной (максимальной) ценой контракта от 0 до 20 млн. рублей, проводимых конкурентными способами.</w:t>
            </w:r>
            <w:proofErr w:type="gramEnd"/>
          </w:p>
        </w:tc>
        <w:tc>
          <w:tcPr>
            <w:tcW w:w="2123" w:type="dxa"/>
          </w:tcPr>
          <w:p w:rsidR="00474D58" w:rsidRDefault="00397FA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30.09.2024</w:t>
            </w:r>
          </w:p>
        </w:tc>
        <w:tc>
          <w:tcPr>
            <w:tcW w:w="2942" w:type="dxa"/>
          </w:tcPr>
          <w:p w:rsidR="00474D58" w:rsidRDefault="0039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Слободо-Туринского муниципального района</w:t>
            </w:r>
          </w:p>
          <w:p w:rsidR="00474D58" w:rsidRDefault="004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D58" w:rsidRDefault="00474D58" w:rsidP="00397FAB">
      <w:pPr>
        <w:pStyle w:val="ConsPlusNormal"/>
        <w:rPr>
          <w:sz w:val="24"/>
          <w:szCs w:val="24"/>
        </w:rPr>
      </w:pPr>
    </w:p>
    <w:sectPr w:rsidR="00474D58" w:rsidSect="00397FA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0B1" w:rsidRDefault="008F10B1">
      <w:pPr>
        <w:spacing w:line="240" w:lineRule="auto"/>
      </w:pPr>
      <w:r>
        <w:separator/>
      </w:r>
    </w:p>
  </w:endnote>
  <w:endnote w:type="continuationSeparator" w:id="0">
    <w:p w:rsidR="008F10B1" w:rsidRDefault="008F10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AB" w:rsidRDefault="00397FAB">
    <w:pPr>
      <w:pStyle w:val="ac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12</w:t>
    </w:r>
    <w:r>
      <w:rPr>
        <w:rStyle w:val="a4"/>
      </w:rPr>
      <w:fldChar w:fldCharType="end"/>
    </w:r>
  </w:p>
  <w:p w:rsidR="00397FAB" w:rsidRDefault="00397FA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AB" w:rsidRDefault="00397FA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0B1" w:rsidRDefault="008F10B1">
      <w:pPr>
        <w:spacing w:after="0"/>
      </w:pPr>
      <w:r>
        <w:separator/>
      </w:r>
    </w:p>
  </w:footnote>
  <w:footnote w:type="continuationSeparator" w:id="0">
    <w:p w:rsidR="008F10B1" w:rsidRDefault="008F10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169434"/>
    </w:sdtPr>
    <w:sdtEndPr>
      <w:rPr>
        <w:rFonts w:ascii="Liberation Serif" w:hAnsi="Liberation Serif" w:cs="Liberation Serif"/>
        <w:sz w:val="28"/>
        <w:szCs w:val="28"/>
      </w:rPr>
    </w:sdtEndPr>
    <w:sdtContent>
      <w:p w:rsidR="00397FAB" w:rsidRDefault="00397FAB">
        <w:pPr>
          <w:pStyle w:val="aa"/>
          <w:jc w:val="center"/>
          <w:rPr>
            <w:rFonts w:ascii="Liberation Serif" w:hAnsi="Liberation Serif" w:cs="Liberation Serif"/>
            <w:sz w:val="28"/>
            <w:szCs w:val="28"/>
          </w:rPr>
        </w:pPr>
        <w:r>
          <w:rPr>
            <w:rFonts w:ascii="Liberation Serif" w:hAnsi="Liberation Serif" w:cs="Liberation Serif"/>
            <w:sz w:val="28"/>
            <w:szCs w:val="28"/>
          </w:rPr>
          <w:fldChar w:fldCharType="begin"/>
        </w:r>
        <w:r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8E57FA">
          <w:rPr>
            <w:rFonts w:ascii="Liberation Serif" w:hAnsi="Liberation Serif" w:cs="Liberation Serif"/>
            <w:noProof/>
            <w:sz w:val="28"/>
            <w:szCs w:val="28"/>
          </w:rPr>
          <w:t>22</w:t>
        </w:r>
        <w:r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397FAB" w:rsidRDefault="00397FA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76D1"/>
    <w:multiLevelType w:val="multilevel"/>
    <w:tmpl w:val="0E9B76D1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387453"/>
    <w:rsid w:val="00004C46"/>
    <w:rsid w:val="000055E9"/>
    <w:rsid w:val="00013E4D"/>
    <w:rsid w:val="00043372"/>
    <w:rsid w:val="00054CE9"/>
    <w:rsid w:val="00055385"/>
    <w:rsid w:val="0006065D"/>
    <w:rsid w:val="0007147A"/>
    <w:rsid w:val="00084EF2"/>
    <w:rsid w:val="000872EE"/>
    <w:rsid w:val="00095F4E"/>
    <w:rsid w:val="000B3F3C"/>
    <w:rsid w:val="000C40E8"/>
    <w:rsid w:val="000D1AE3"/>
    <w:rsid w:val="000D206E"/>
    <w:rsid w:val="000D7547"/>
    <w:rsid w:val="000E141C"/>
    <w:rsid w:val="000E74C4"/>
    <w:rsid w:val="001125C1"/>
    <w:rsid w:val="00115AB4"/>
    <w:rsid w:val="001241FB"/>
    <w:rsid w:val="00133643"/>
    <w:rsid w:val="00144C78"/>
    <w:rsid w:val="001521AD"/>
    <w:rsid w:val="001543AC"/>
    <w:rsid w:val="00156569"/>
    <w:rsid w:val="00157CBB"/>
    <w:rsid w:val="00165D12"/>
    <w:rsid w:val="0018001E"/>
    <w:rsid w:val="00187401"/>
    <w:rsid w:val="00195C3A"/>
    <w:rsid w:val="001A79ED"/>
    <w:rsid w:val="001D1877"/>
    <w:rsid w:val="001E6458"/>
    <w:rsid w:val="00202D36"/>
    <w:rsid w:val="00213BFD"/>
    <w:rsid w:val="00227F4C"/>
    <w:rsid w:val="00231400"/>
    <w:rsid w:val="0023458B"/>
    <w:rsid w:val="00267825"/>
    <w:rsid w:val="00281819"/>
    <w:rsid w:val="00284523"/>
    <w:rsid w:val="002A01A9"/>
    <w:rsid w:val="002A7474"/>
    <w:rsid w:val="002B7F1E"/>
    <w:rsid w:val="002F26BF"/>
    <w:rsid w:val="003110E6"/>
    <w:rsid w:val="003333F6"/>
    <w:rsid w:val="003470A2"/>
    <w:rsid w:val="003802DC"/>
    <w:rsid w:val="00387453"/>
    <w:rsid w:val="00397FAB"/>
    <w:rsid w:val="003C066B"/>
    <w:rsid w:val="003C42B5"/>
    <w:rsid w:val="003E3CDB"/>
    <w:rsid w:val="003F398E"/>
    <w:rsid w:val="00404BAB"/>
    <w:rsid w:val="00415CD8"/>
    <w:rsid w:val="00435441"/>
    <w:rsid w:val="00446732"/>
    <w:rsid w:val="004511D4"/>
    <w:rsid w:val="0045629F"/>
    <w:rsid w:val="004648B7"/>
    <w:rsid w:val="00474D58"/>
    <w:rsid w:val="00493549"/>
    <w:rsid w:val="004962C3"/>
    <w:rsid w:val="004A0D1B"/>
    <w:rsid w:val="004A5F6D"/>
    <w:rsid w:val="004B2733"/>
    <w:rsid w:val="004B549D"/>
    <w:rsid w:val="004B79CB"/>
    <w:rsid w:val="004D34D5"/>
    <w:rsid w:val="004D681E"/>
    <w:rsid w:val="004D713B"/>
    <w:rsid w:val="004F7DA7"/>
    <w:rsid w:val="005103FB"/>
    <w:rsid w:val="00511815"/>
    <w:rsid w:val="005123DB"/>
    <w:rsid w:val="005174AD"/>
    <w:rsid w:val="00531E4D"/>
    <w:rsid w:val="00534321"/>
    <w:rsid w:val="005415C3"/>
    <w:rsid w:val="00550E67"/>
    <w:rsid w:val="0055608B"/>
    <w:rsid w:val="00571A96"/>
    <w:rsid w:val="00571AD2"/>
    <w:rsid w:val="0057631B"/>
    <w:rsid w:val="0058079E"/>
    <w:rsid w:val="00585284"/>
    <w:rsid w:val="005911E4"/>
    <w:rsid w:val="0059371D"/>
    <w:rsid w:val="005A5DE5"/>
    <w:rsid w:val="005B1521"/>
    <w:rsid w:val="005B44D7"/>
    <w:rsid w:val="005E5065"/>
    <w:rsid w:val="005E593F"/>
    <w:rsid w:val="006106EA"/>
    <w:rsid w:val="00614658"/>
    <w:rsid w:val="00636165"/>
    <w:rsid w:val="00637172"/>
    <w:rsid w:val="00642B43"/>
    <w:rsid w:val="00650543"/>
    <w:rsid w:val="00670B15"/>
    <w:rsid w:val="00682048"/>
    <w:rsid w:val="00691225"/>
    <w:rsid w:val="006B1F4C"/>
    <w:rsid w:val="006C1DCA"/>
    <w:rsid w:val="006C3B70"/>
    <w:rsid w:val="006E2670"/>
    <w:rsid w:val="006F007F"/>
    <w:rsid w:val="006F0CB5"/>
    <w:rsid w:val="006F3651"/>
    <w:rsid w:val="006F5DEE"/>
    <w:rsid w:val="007352C9"/>
    <w:rsid w:val="00767431"/>
    <w:rsid w:val="0077568D"/>
    <w:rsid w:val="007832EF"/>
    <w:rsid w:val="0079743B"/>
    <w:rsid w:val="00797441"/>
    <w:rsid w:val="00797C88"/>
    <w:rsid w:val="007B5E39"/>
    <w:rsid w:val="007C2D46"/>
    <w:rsid w:val="00807291"/>
    <w:rsid w:val="008126FD"/>
    <w:rsid w:val="00840088"/>
    <w:rsid w:val="00857031"/>
    <w:rsid w:val="00864C7F"/>
    <w:rsid w:val="008766F2"/>
    <w:rsid w:val="008A0A3D"/>
    <w:rsid w:val="008B1741"/>
    <w:rsid w:val="008E57FA"/>
    <w:rsid w:val="008E6821"/>
    <w:rsid w:val="008F10B1"/>
    <w:rsid w:val="009106FE"/>
    <w:rsid w:val="00912E1A"/>
    <w:rsid w:val="00913D99"/>
    <w:rsid w:val="009228F9"/>
    <w:rsid w:val="00935C1F"/>
    <w:rsid w:val="00945EB5"/>
    <w:rsid w:val="00972341"/>
    <w:rsid w:val="0099585A"/>
    <w:rsid w:val="009A58BC"/>
    <w:rsid w:val="009B32AF"/>
    <w:rsid w:val="009D3A6A"/>
    <w:rsid w:val="009E3C31"/>
    <w:rsid w:val="009E48D6"/>
    <w:rsid w:val="009E4FFA"/>
    <w:rsid w:val="009F1DC8"/>
    <w:rsid w:val="00A12CD8"/>
    <w:rsid w:val="00A142C3"/>
    <w:rsid w:val="00A17D24"/>
    <w:rsid w:val="00A37FBE"/>
    <w:rsid w:val="00A433A2"/>
    <w:rsid w:val="00A45F36"/>
    <w:rsid w:val="00A45FA0"/>
    <w:rsid w:val="00A539F0"/>
    <w:rsid w:val="00A6120A"/>
    <w:rsid w:val="00A63BB7"/>
    <w:rsid w:val="00A837C0"/>
    <w:rsid w:val="00A850ED"/>
    <w:rsid w:val="00A867B8"/>
    <w:rsid w:val="00A913DA"/>
    <w:rsid w:val="00A96CC1"/>
    <w:rsid w:val="00AD560B"/>
    <w:rsid w:val="00AE4C2E"/>
    <w:rsid w:val="00AE4D53"/>
    <w:rsid w:val="00AE77DE"/>
    <w:rsid w:val="00B05EED"/>
    <w:rsid w:val="00B272CE"/>
    <w:rsid w:val="00B305DD"/>
    <w:rsid w:val="00B3720A"/>
    <w:rsid w:val="00B45A30"/>
    <w:rsid w:val="00B45AC4"/>
    <w:rsid w:val="00B70BA4"/>
    <w:rsid w:val="00B9008C"/>
    <w:rsid w:val="00BA0138"/>
    <w:rsid w:val="00BA2B3E"/>
    <w:rsid w:val="00BB25C1"/>
    <w:rsid w:val="00BB70DA"/>
    <w:rsid w:val="00BC2376"/>
    <w:rsid w:val="00BC4C35"/>
    <w:rsid w:val="00BC5250"/>
    <w:rsid w:val="00BC5CD6"/>
    <w:rsid w:val="00BD2FD1"/>
    <w:rsid w:val="00C1413F"/>
    <w:rsid w:val="00C52CED"/>
    <w:rsid w:val="00C61605"/>
    <w:rsid w:val="00C75CC0"/>
    <w:rsid w:val="00C76572"/>
    <w:rsid w:val="00C80CD9"/>
    <w:rsid w:val="00C94F91"/>
    <w:rsid w:val="00C95C6E"/>
    <w:rsid w:val="00CA433F"/>
    <w:rsid w:val="00CA652C"/>
    <w:rsid w:val="00CB3C73"/>
    <w:rsid w:val="00CF26A1"/>
    <w:rsid w:val="00D062A6"/>
    <w:rsid w:val="00D35018"/>
    <w:rsid w:val="00D536F1"/>
    <w:rsid w:val="00D6295A"/>
    <w:rsid w:val="00D72088"/>
    <w:rsid w:val="00D80FE4"/>
    <w:rsid w:val="00D815F1"/>
    <w:rsid w:val="00D81AA7"/>
    <w:rsid w:val="00DB1F0B"/>
    <w:rsid w:val="00DF2501"/>
    <w:rsid w:val="00E00814"/>
    <w:rsid w:val="00E07C29"/>
    <w:rsid w:val="00E2257F"/>
    <w:rsid w:val="00E27832"/>
    <w:rsid w:val="00E51BE1"/>
    <w:rsid w:val="00E74CFC"/>
    <w:rsid w:val="00E809BD"/>
    <w:rsid w:val="00E82F8C"/>
    <w:rsid w:val="00EA4B69"/>
    <w:rsid w:val="00EB61DD"/>
    <w:rsid w:val="00EC34A5"/>
    <w:rsid w:val="00EC4920"/>
    <w:rsid w:val="00EC7F08"/>
    <w:rsid w:val="00EE3377"/>
    <w:rsid w:val="00EF5C4F"/>
    <w:rsid w:val="00F2591D"/>
    <w:rsid w:val="00F61BDB"/>
    <w:rsid w:val="00F71918"/>
    <w:rsid w:val="00F734CE"/>
    <w:rsid w:val="00F93D09"/>
    <w:rsid w:val="00FA052F"/>
    <w:rsid w:val="00FA3F2C"/>
    <w:rsid w:val="00FA637A"/>
    <w:rsid w:val="00FA7740"/>
    <w:rsid w:val="00FB567E"/>
    <w:rsid w:val="00FC668E"/>
    <w:rsid w:val="00FF0A9F"/>
    <w:rsid w:val="02D64BB1"/>
    <w:rsid w:val="098376DA"/>
    <w:rsid w:val="162A5CB5"/>
    <w:rsid w:val="177A047D"/>
    <w:rsid w:val="1C1E3F6B"/>
    <w:rsid w:val="3F274A4D"/>
    <w:rsid w:val="4C9D53B5"/>
    <w:rsid w:val="57303785"/>
    <w:rsid w:val="5DD06611"/>
    <w:rsid w:val="684D75AC"/>
    <w:rsid w:val="73C22E68"/>
    <w:rsid w:val="7862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page number"/>
    <w:basedOn w:val="a0"/>
    <w:qFormat/>
  </w:style>
  <w:style w:type="character" w:styleId="a5">
    <w:name w:val="Strong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Pr>
      <w:sz w:val="24"/>
      <w:szCs w:val="24"/>
    </w:rPr>
  </w:style>
  <w:style w:type="table" w:styleId="af">
    <w:name w:val="Table Grid"/>
    <w:basedOn w:val="a1"/>
    <w:uiPriority w:val="39"/>
    <w:qFormat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сноски Знак"/>
    <w:basedOn w:val="a0"/>
    <w:link w:val="a8"/>
    <w:uiPriority w:val="99"/>
    <w:semiHidden/>
    <w:qFormat/>
    <w:rPr>
      <w:sz w:val="20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qFormat/>
  </w:style>
  <w:style w:type="character" w:customStyle="1" w:styleId="ad">
    <w:name w:val="Нижний колонтитул Знак"/>
    <w:basedOn w:val="a0"/>
    <w:link w:val="ac"/>
    <w:uiPriority w:val="99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Liberation Serif" w:eastAsia="Times New Roman" w:hAnsi="Liberation Serif" w:cs="Liberation Serif"/>
      <w:sz w:val="22"/>
    </w:rPr>
  </w:style>
  <w:style w:type="paragraph" w:customStyle="1" w:styleId="af1">
    <w:name w:val="Другое"/>
    <w:basedOn w:val="a"/>
    <w:qFormat/>
    <w:pPr>
      <w:widowControl w:val="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kk.rosreestr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osinfr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pkk.rosreestr.ru/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ap.invest-in-ural.ru/m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3B25E-679B-4357-9CD8-2EA7EE84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5568</Words>
  <Characters>31744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Егения Сергеевна</dc:creator>
  <cp:lastModifiedBy>User</cp:lastModifiedBy>
  <cp:revision>12</cp:revision>
  <cp:lastPrinted>2024-01-25T06:58:00Z</cp:lastPrinted>
  <dcterms:created xsi:type="dcterms:W3CDTF">2019-11-07T10:46:00Z</dcterms:created>
  <dcterms:modified xsi:type="dcterms:W3CDTF">2024-01-25T09:01:00Z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AC017CD6A8C5403CA632B6D3A58C6938_12</vt:lpwstr>
  </property>
</Properties>
</file>