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71" w:rsidRDefault="00E53671" w:rsidP="00E53671"/>
    <w:p w:rsidR="00E53671" w:rsidRPr="00812B82" w:rsidRDefault="00E53671" w:rsidP="00E53671">
      <w:pPr>
        <w:tabs>
          <w:tab w:val="left" w:pos="252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2B82">
        <w:rPr>
          <w:rFonts w:ascii="Liberation Serif" w:hAnsi="Liberation Serif"/>
          <w:b/>
          <w:sz w:val="28"/>
          <w:szCs w:val="28"/>
        </w:rPr>
        <w:t>Памятка</w:t>
      </w:r>
      <w:r w:rsidRPr="00812B8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97E33" w:rsidRPr="00812B82" w:rsidRDefault="00E53671" w:rsidP="00E53671">
      <w:pPr>
        <w:tabs>
          <w:tab w:val="left" w:pos="252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2B82">
        <w:rPr>
          <w:rFonts w:ascii="Liberation Serif" w:hAnsi="Liberation Serif" w:cs="Liberation Serif"/>
          <w:b/>
          <w:sz w:val="28"/>
          <w:szCs w:val="28"/>
        </w:rPr>
        <w:t>для муниципальн</w:t>
      </w:r>
      <w:r w:rsidRPr="00812B82">
        <w:rPr>
          <w:rFonts w:ascii="Liberation Serif" w:hAnsi="Liberation Serif" w:cs="Liberation Serif"/>
          <w:b/>
          <w:sz w:val="28"/>
          <w:szCs w:val="28"/>
        </w:rPr>
        <w:t>ого</w:t>
      </w:r>
      <w:r w:rsidRPr="00812B82">
        <w:rPr>
          <w:rFonts w:ascii="Liberation Serif" w:hAnsi="Liberation Serif" w:cs="Liberation Serif"/>
          <w:b/>
          <w:sz w:val="28"/>
          <w:szCs w:val="28"/>
        </w:rPr>
        <w:t xml:space="preserve"> служащ</w:t>
      </w:r>
      <w:r w:rsidRPr="00812B82">
        <w:rPr>
          <w:rFonts w:ascii="Liberation Serif" w:hAnsi="Liberation Serif" w:cs="Liberation Serif"/>
          <w:b/>
          <w:sz w:val="28"/>
          <w:szCs w:val="28"/>
        </w:rPr>
        <w:t>его</w:t>
      </w:r>
      <w:r w:rsidRPr="00812B82">
        <w:rPr>
          <w:rFonts w:ascii="Liberation Serif" w:hAnsi="Liberation Serif" w:cs="Liberation Serif"/>
          <w:b/>
          <w:sz w:val="28"/>
          <w:szCs w:val="28"/>
        </w:rPr>
        <w:t>, замещающ</w:t>
      </w:r>
      <w:r w:rsidRPr="00812B82">
        <w:rPr>
          <w:rFonts w:ascii="Liberation Serif" w:hAnsi="Liberation Serif" w:cs="Liberation Serif"/>
          <w:b/>
          <w:sz w:val="28"/>
          <w:szCs w:val="28"/>
        </w:rPr>
        <w:t>его</w:t>
      </w:r>
      <w:r w:rsidRPr="00812B82">
        <w:rPr>
          <w:rFonts w:ascii="Liberation Serif" w:hAnsi="Liberation Serif" w:cs="Liberation Serif"/>
          <w:b/>
          <w:sz w:val="28"/>
          <w:szCs w:val="28"/>
        </w:rPr>
        <w:t xml:space="preserve"> должности с коррупционными рисками и планирующ</w:t>
      </w:r>
      <w:r w:rsidRPr="00812B82">
        <w:rPr>
          <w:rFonts w:ascii="Liberation Serif" w:hAnsi="Liberation Serif" w:cs="Liberation Serif"/>
          <w:b/>
          <w:sz w:val="28"/>
          <w:szCs w:val="28"/>
        </w:rPr>
        <w:t>его</w:t>
      </w:r>
      <w:r w:rsidRPr="00812B82">
        <w:rPr>
          <w:rFonts w:ascii="Liberation Serif" w:hAnsi="Liberation Serif" w:cs="Liberation Serif"/>
          <w:b/>
          <w:sz w:val="28"/>
          <w:szCs w:val="28"/>
        </w:rPr>
        <w:t xml:space="preserve"> увольнение с муниципальной службы</w:t>
      </w:r>
    </w:p>
    <w:p w:rsidR="00E53671" w:rsidRDefault="00E53671" w:rsidP="00E53671">
      <w:pPr>
        <w:tabs>
          <w:tab w:val="left" w:pos="252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812B82" w:rsidRDefault="00812B82" w:rsidP="00E53671">
      <w:pPr>
        <w:tabs>
          <w:tab w:val="left" w:pos="252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812B82" w:rsidRPr="00812B82" w:rsidRDefault="00812B82" w:rsidP="00E53671">
      <w:pPr>
        <w:tabs>
          <w:tab w:val="left" w:pos="252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9F6F83" w:rsidRDefault="00E53671" w:rsidP="009F6F83">
      <w:pPr>
        <w:widowControl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9F6F83">
        <w:rPr>
          <w:rFonts w:ascii="Liberation Serif" w:hAnsi="Liberation Serif"/>
          <w:sz w:val="28"/>
          <w:szCs w:val="28"/>
        </w:rPr>
        <w:t>Муниципальный служащий, замещающий должность муниципальной службы, включенную в перечень</w:t>
      </w:r>
      <w:r w:rsidRPr="009F6F83">
        <w:rPr>
          <w:rFonts w:ascii="Liberation Serif" w:eastAsia="Calibri" w:hAnsi="Liberation Serif"/>
          <w:bCs/>
          <w:iCs/>
          <w:sz w:val="28"/>
          <w:szCs w:val="28"/>
        </w:rPr>
        <w:t xml:space="preserve"> </w:t>
      </w:r>
      <w:r w:rsidRPr="009F6F83">
        <w:rPr>
          <w:rFonts w:ascii="Liberation Serif" w:eastAsia="Calibri" w:hAnsi="Liberation Serif"/>
          <w:bCs/>
          <w:iCs/>
          <w:sz w:val="28"/>
          <w:szCs w:val="28"/>
        </w:rPr>
        <w:t xml:space="preserve">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</w:t>
      </w:r>
      <w:r w:rsidRPr="009F6F83">
        <w:rPr>
          <w:rFonts w:ascii="Liberation Serif" w:hAnsi="Liberation Serif"/>
          <w:bCs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9F6F83">
        <w:rPr>
          <w:rFonts w:ascii="Liberation Serif" w:hAnsi="Liberation Serif"/>
          <w:bCs/>
          <w:iCs/>
          <w:sz w:val="28"/>
          <w:szCs w:val="28"/>
        </w:rPr>
        <w:t xml:space="preserve"> (супруга) и несовершеннолетних детей</w:t>
      </w:r>
      <w:r w:rsidRPr="009F6F83">
        <w:rPr>
          <w:rFonts w:ascii="Liberation Serif" w:hAnsi="Liberation Serif"/>
          <w:bCs/>
          <w:iCs/>
          <w:sz w:val="28"/>
          <w:szCs w:val="28"/>
        </w:rPr>
        <w:t>, в течение двух лет после увольнения с муниципальной службы</w:t>
      </w:r>
      <w:r w:rsidR="009F6F83">
        <w:rPr>
          <w:rFonts w:ascii="Liberation Serif" w:hAnsi="Liberation Serif"/>
          <w:bCs/>
          <w:iCs/>
          <w:sz w:val="28"/>
          <w:szCs w:val="28"/>
        </w:rPr>
        <w:t>:</w:t>
      </w:r>
    </w:p>
    <w:p w:rsidR="00812B82" w:rsidRDefault="00812B82" w:rsidP="009F6F83">
      <w:pPr>
        <w:widowControl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bookmarkStart w:id="0" w:name="_GoBack"/>
      <w:bookmarkEnd w:id="0"/>
    </w:p>
    <w:p w:rsidR="00E53671" w:rsidRDefault="00E53671" w:rsidP="009F6F83">
      <w:pPr>
        <w:widowControl w:val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9F6F8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9F6F83">
        <w:rPr>
          <w:rFonts w:ascii="Liberation Serif" w:hAnsi="Liberation Serif"/>
          <w:b/>
          <w:bCs/>
          <w:iCs/>
          <w:sz w:val="28"/>
          <w:szCs w:val="28"/>
        </w:rPr>
        <w:t>имеет право</w:t>
      </w:r>
      <w:r w:rsidRPr="009F6F83">
        <w:rPr>
          <w:rFonts w:ascii="Liberation Serif" w:hAnsi="Liberation Serif"/>
          <w:bCs/>
          <w:iCs/>
          <w:sz w:val="28"/>
          <w:szCs w:val="28"/>
        </w:rPr>
        <w:t xml:space="preserve">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</w:t>
      </w:r>
      <w:r w:rsidRPr="009F6F83">
        <w:rPr>
          <w:rFonts w:ascii="Liberation Serif" w:hAnsi="Liberation Serif"/>
          <w:sz w:val="28"/>
          <w:szCs w:val="28"/>
          <w:lang w:eastAsia="zh-CN"/>
        </w:rPr>
        <w:t xml:space="preserve"> обязанности муниципального служащего, с согласия комиссии по </w:t>
      </w:r>
      <w:r w:rsidRPr="009F6F83">
        <w:rPr>
          <w:rFonts w:ascii="Liberation Serif" w:eastAsia="Times New Roman" w:hAnsi="Liberation Serif" w:cs="Times New Roman"/>
          <w:bCs/>
          <w:sz w:val="28"/>
          <w:szCs w:val="28"/>
        </w:rPr>
        <w:t>соблюдению требований к служебному поведению муниципальных служащих администрации Слободо-Туринского муниципального района и урегулированию конфликта интересов</w:t>
      </w:r>
      <w:r w:rsidR="009F6F83" w:rsidRPr="009F6F83">
        <w:rPr>
          <w:rFonts w:ascii="Liberation Serif" w:eastAsia="Times New Roman" w:hAnsi="Liberation Serif" w:cs="Times New Roman"/>
          <w:bCs/>
          <w:sz w:val="28"/>
          <w:szCs w:val="28"/>
        </w:rPr>
        <w:t>. Решение комиссии является обязательным для лица, замещавшим соответствующую должность</w:t>
      </w:r>
      <w:r w:rsidR="009F6F83">
        <w:rPr>
          <w:rFonts w:ascii="Liberation Serif" w:eastAsia="Times New Roman" w:hAnsi="Liberation Serif" w:cs="Times New Roman"/>
          <w:bCs/>
          <w:sz w:val="28"/>
          <w:szCs w:val="28"/>
        </w:rPr>
        <w:t>;</w:t>
      </w:r>
    </w:p>
    <w:p w:rsidR="009F6F83" w:rsidRDefault="009F6F83" w:rsidP="009F6F83">
      <w:pPr>
        <w:widowControl w:val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9F6F83" w:rsidRPr="009F6F83" w:rsidRDefault="009F6F83" w:rsidP="009F6F83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bCs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t>обязан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при заключении трудового договора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трудового договора представителя нанимателя (работодателя) муниципального служащего по последнему месту его работы.</w:t>
      </w:r>
    </w:p>
    <w:p w:rsidR="00E53671" w:rsidRDefault="00E53671" w:rsidP="00E53671">
      <w:pPr>
        <w:suppressAutoHyphens/>
        <w:autoSpaceDN w:val="0"/>
        <w:rPr>
          <w:sz w:val="28"/>
          <w:lang w:eastAsia="zh-CN"/>
        </w:rPr>
      </w:pPr>
    </w:p>
    <w:p w:rsidR="00E53671" w:rsidRDefault="00E53671" w:rsidP="00E53671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E53671" w:rsidRPr="00E53671" w:rsidRDefault="00E53671" w:rsidP="00E53671">
      <w:pPr>
        <w:tabs>
          <w:tab w:val="left" w:pos="2520"/>
        </w:tabs>
        <w:jc w:val="both"/>
        <w:rPr>
          <w:b/>
        </w:rPr>
      </w:pPr>
    </w:p>
    <w:sectPr w:rsidR="00E53671" w:rsidRPr="00E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D"/>
    <w:rsid w:val="00591800"/>
    <w:rsid w:val="0065596D"/>
    <w:rsid w:val="00797E33"/>
    <w:rsid w:val="00812B82"/>
    <w:rsid w:val="008C6FB9"/>
    <w:rsid w:val="009F6F83"/>
    <w:rsid w:val="00E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FB9"/>
    <w:pPr>
      <w:keepNext/>
      <w:outlineLvl w:val="0"/>
    </w:pPr>
    <w:rPr>
      <w:rFonts w:eastAsia="Arial Unicode M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FB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  <w:pPr>
      <w:ind w:firstLine="851"/>
      <w:jc w:val="both"/>
    </w:pPr>
    <w:rPr>
      <w:rFonts w:ascii="Liberation Serif" w:hAnsi="Liberation Serif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8C6FB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3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FB9"/>
    <w:pPr>
      <w:keepNext/>
      <w:outlineLvl w:val="0"/>
    </w:pPr>
    <w:rPr>
      <w:rFonts w:eastAsia="Arial Unicode M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FB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  <w:pPr>
      <w:ind w:firstLine="851"/>
      <w:jc w:val="both"/>
    </w:pPr>
    <w:rPr>
      <w:rFonts w:ascii="Liberation Serif" w:hAnsi="Liberation Serif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8C6FB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3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2020-02-21T09:54:00Z</dcterms:created>
  <dcterms:modified xsi:type="dcterms:W3CDTF">2020-02-21T10:18:00Z</dcterms:modified>
</cp:coreProperties>
</file>