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4678"/>
        <w:gridCol w:w="5102"/>
      </w:tblGrid>
      <w:tr w:rsidR="009303FD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7" o:title="" croptop="1932f" cropright="41662f"/>
                  <w10:wrap type="square" anchorx="margin" anchory="margin"/>
                </v:shape>
              </w:pict>
            </w:r>
          </w:p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</w:p>
          <w:p w:rsidR="009303FD" w:rsidRPr="00E63AD2" w:rsidRDefault="009303FD" w:rsidP="006D6E3F">
            <w:pPr>
              <w:suppressAutoHyphens/>
              <w:jc w:val="center"/>
              <w:rPr>
                <w:lang w:eastAsia="zh-CN"/>
              </w:rPr>
            </w:pPr>
          </w:p>
          <w:p w:rsidR="009303FD" w:rsidRPr="00E63AD2" w:rsidRDefault="009303FD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303FD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303FD" w:rsidRPr="00E63AD2" w:rsidRDefault="009303FD" w:rsidP="009303FD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303FD" w:rsidRPr="00E63AD2" w:rsidRDefault="009303FD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303FD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03FD" w:rsidRPr="00E63AD2" w:rsidRDefault="009303FD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9303FD" w:rsidRPr="00E63AD2" w:rsidTr="006D6E3F">
        <w:trPr>
          <w:trHeight w:val="360"/>
        </w:trPr>
        <w:tc>
          <w:tcPr>
            <w:tcW w:w="4678" w:type="dxa"/>
            <w:hideMark/>
          </w:tcPr>
          <w:p w:rsidR="009303FD" w:rsidRPr="00E63AD2" w:rsidRDefault="009303FD" w:rsidP="006D6E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102" w:type="dxa"/>
            <w:hideMark/>
          </w:tcPr>
          <w:p w:rsidR="009303FD" w:rsidRPr="00E63AD2" w:rsidRDefault="009303FD" w:rsidP="009303F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42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9303FD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9303FD" w:rsidRPr="00E63AD2" w:rsidRDefault="009303FD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9E2171" w:rsidRPr="007B7D7F" w:rsidRDefault="009E2171" w:rsidP="00115A11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9303FD" w:rsidRDefault="009303FD" w:rsidP="007E1C25">
      <w:pPr>
        <w:pStyle w:val="ConsPlusNormal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7E1C25" w:rsidRPr="009303FD" w:rsidRDefault="00B51429" w:rsidP="007E1C25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Об </w:t>
      </w:r>
      <w:r w:rsidR="007E1C25"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</w:t>
      </w:r>
      <w:r w:rsidR="007E1C25" w:rsidRPr="009303FD">
        <w:rPr>
          <w:rFonts w:ascii="Liberation Serif" w:hAnsi="Liberation Serif" w:cs="Liberation Serif"/>
          <w:b/>
          <w:bCs/>
          <w:sz w:val="28"/>
          <w:szCs w:val="28"/>
        </w:rPr>
        <w:t>увеличении (индексации) размеров должностных окладов</w:t>
      </w:r>
      <w:r w:rsidR="00E15936" w:rsidRPr="009303FD">
        <w:rPr>
          <w:rFonts w:ascii="Liberation Serif" w:hAnsi="Liberation Serif" w:cs="Liberation Serif"/>
          <w:b/>
          <w:bCs/>
          <w:sz w:val="28"/>
          <w:szCs w:val="28"/>
        </w:rPr>
        <w:t xml:space="preserve"> лиц,</w:t>
      </w:r>
    </w:p>
    <w:p w:rsidR="00E15936" w:rsidRPr="009303FD" w:rsidRDefault="00E15936" w:rsidP="00E15936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303FD">
        <w:rPr>
          <w:rFonts w:ascii="Liberation Serif" w:hAnsi="Liberation Serif" w:cs="Liberation Serif"/>
          <w:b/>
          <w:bCs/>
          <w:sz w:val="28"/>
          <w:szCs w:val="28"/>
        </w:rPr>
        <w:t xml:space="preserve">замещающих муниципальные должности </w:t>
      </w:r>
      <w:r w:rsidR="00B51429"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Слободо-Туринского муниципального района</w:t>
      </w: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на постоянной основе, муниципальных служащих</w:t>
      </w:r>
    </w:p>
    <w:p w:rsidR="00E15936" w:rsidRPr="009303FD" w:rsidRDefault="00E15936" w:rsidP="00E15936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работников, осуществляющих техническое обеспечение деятельности органов местного самоуправления </w:t>
      </w:r>
    </w:p>
    <w:p w:rsidR="00B51429" w:rsidRPr="009303FD" w:rsidRDefault="00E15936" w:rsidP="00E15936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303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Слободо-Туринского муниципального района</w:t>
      </w:r>
    </w:p>
    <w:p w:rsidR="00312C86" w:rsidRPr="009303FD" w:rsidRDefault="00312C86" w:rsidP="00B5142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E2171" w:rsidRPr="007B7D7F" w:rsidRDefault="009E2171" w:rsidP="00B51429">
      <w:pPr>
        <w:jc w:val="center"/>
        <w:rPr>
          <w:rFonts w:ascii="Liberation Serif" w:eastAsia="Calibri" w:hAnsi="Liberation Serif" w:cs="Liberation Serif"/>
          <w:b/>
          <w:i/>
          <w:sz w:val="16"/>
          <w:szCs w:val="16"/>
          <w:lang w:eastAsia="en-US"/>
        </w:rPr>
      </w:pPr>
    </w:p>
    <w:p w:rsidR="00B51429" w:rsidRPr="007B7D7F" w:rsidRDefault="00312C86" w:rsidP="001D5D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7D7F">
        <w:rPr>
          <w:rFonts w:ascii="Liberation Serif" w:hAnsi="Liberation Serif" w:cs="Liberation Serif"/>
          <w:sz w:val="28"/>
        </w:rPr>
        <w:t>В</w:t>
      </w:r>
      <w:r w:rsidR="001B6EA2">
        <w:rPr>
          <w:rFonts w:ascii="Liberation Serif" w:hAnsi="Liberation Serif" w:cs="Liberation Serif"/>
          <w:sz w:val="28"/>
        </w:rPr>
        <w:t>о исполнение решения Думы Слободо-Туринского муниципального района от 25.09.2019 № 457-НПА «Об увеличении (индексации) размеров должностных окладов лиц, замещающих муниципальных муниципальные должности  Слободо-Туринского муниципального района на постоянной основе, муниципальных служащих и работников,  осуществляющих техническое обеспечение деятельности органов местного самоуправления Слободо-Туринского муниципального района»,</w:t>
      </w:r>
      <w:r w:rsidR="001D5D14" w:rsidRPr="007B7D7F">
        <w:rPr>
          <w:rFonts w:ascii="Liberation Serif" w:hAnsi="Liberation Serif" w:cs="Liberation Serif"/>
          <w:sz w:val="28"/>
        </w:rPr>
        <w:t xml:space="preserve"> </w:t>
      </w:r>
    </w:p>
    <w:p w:rsidR="00B51429" w:rsidRPr="009303FD" w:rsidRDefault="00B51429" w:rsidP="00B51429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</w:t>
      </w:r>
      <w:r w:rsid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ЕТ</w:t>
      </w:r>
      <w:r w:rsidRPr="009303FD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3A6B21" w:rsidRPr="001B6EA2" w:rsidRDefault="00B51429" w:rsidP="003A6B2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3A6B21" w:rsidRPr="001B6EA2">
        <w:rPr>
          <w:rFonts w:ascii="Liberation Serif" w:hAnsi="Liberation Serif" w:cs="Liberation Serif"/>
          <w:sz w:val="28"/>
          <w:szCs w:val="28"/>
        </w:rPr>
        <w:t>Увеличить (индексировать) с 01.10.2019 в 1,043 раза размеры должностных окладов</w:t>
      </w:r>
      <w:r w:rsidR="00685A1B">
        <w:rPr>
          <w:rFonts w:ascii="Liberation Serif" w:hAnsi="Liberation Serif" w:cs="Liberation Serif"/>
          <w:sz w:val="28"/>
          <w:szCs w:val="28"/>
        </w:rPr>
        <w:t xml:space="preserve"> </w:t>
      </w:r>
      <w:r w:rsidR="00685A1B">
        <w:rPr>
          <w:rFonts w:ascii="Liberation Serif" w:hAnsi="Liberation Serif" w:cs="Liberation Serif"/>
          <w:sz w:val="28"/>
        </w:rPr>
        <w:t>лиц, замещающих муниципальных муниципальные должности  Слободо-Туринского муниципального района на постоянной основе, муниципальных служащих и работников,  осуществляющих техническое обеспечение деятельности органов местного самоуправления Слободо-Туринского муниципального района</w:t>
      </w:r>
      <w:r w:rsidR="003A6B21" w:rsidRPr="001B6EA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51429" w:rsidRPr="001B6EA2" w:rsidRDefault="00685A1B" w:rsidP="009E217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. Руководителям </w:t>
      </w:r>
      <w:r w:rsidR="007C6DD6">
        <w:rPr>
          <w:rFonts w:ascii="Liberation Serif" w:hAnsi="Liberation Serif" w:cs="Liberation Serif"/>
          <w:sz w:val="28"/>
          <w:szCs w:val="28"/>
        </w:rPr>
        <w:t>органов местного самоуправления Слободо-Туринского муниципального района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  внести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соответствующие </w:t>
      </w:r>
      <w:r w:rsidR="00B51429" w:rsidRPr="001B6EA2">
        <w:rPr>
          <w:rFonts w:ascii="Liberation Serif" w:hAnsi="Liberation Serif" w:cs="Liberation Serif"/>
          <w:sz w:val="28"/>
          <w:szCs w:val="28"/>
        </w:rPr>
        <w:t>изменения в положения об оплате труда.</w:t>
      </w:r>
    </w:p>
    <w:p w:rsidR="009303FD" w:rsidRPr="001B0B81" w:rsidRDefault="00685A1B" w:rsidP="009303F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51429" w:rsidRPr="001B6EA2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9303F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51429" w:rsidRPr="001B6EA2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 информационно-телекоммуникационной сети Интернет</w:t>
      </w:r>
      <w:r w:rsidR="009303F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9303FD" w:rsidRPr="001B0B81">
          <w:rPr>
            <w:rStyle w:val="a5"/>
            <w:rFonts w:ascii="Liberation Serif" w:hAnsi="Liberation Serif" w:cs="Liberation Serif"/>
            <w:sz w:val="27"/>
            <w:szCs w:val="27"/>
          </w:rPr>
          <w:t>http://slturmr.ru/</w:t>
        </w:r>
      </w:hyperlink>
      <w:r w:rsidR="009303FD" w:rsidRPr="001B0B81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1B6EA2" w:rsidRDefault="009303FD" w:rsidP="009303FD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85A1B">
        <w:rPr>
          <w:rFonts w:ascii="Liberation Serif" w:hAnsi="Liberation Serif" w:cs="Liberation Serif"/>
          <w:sz w:val="28"/>
          <w:szCs w:val="28"/>
        </w:rPr>
        <w:t>4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51429" w:rsidRPr="001B6EA2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B51429" w:rsidRPr="001B6EA2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 оставляю за собой.</w:t>
      </w:r>
    </w:p>
    <w:p w:rsidR="0041758D" w:rsidRPr="001B6EA2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1758D" w:rsidRPr="001B6EA2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E2171" w:rsidRPr="001B6EA2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hAnsi="Liberation Serif" w:cs="Liberation Serif"/>
          <w:sz w:val="28"/>
          <w:szCs w:val="28"/>
        </w:rPr>
        <w:t>Г</w:t>
      </w:r>
      <w:r w:rsidR="00115A11" w:rsidRPr="001B6EA2">
        <w:rPr>
          <w:rFonts w:ascii="Liberation Serif" w:hAnsi="Liberation Serif" w:cs="Liberation Serif"/>
          <w:sz w:val="28"/>
          <w:szCs w:val="28"/>
        </w:rPr>
        <w:t>лав</w:t>
      </w:r>
      <w:r w:rsidR="009F0BD4" w:rsidRPr="001B6EA2">
        <w:rPr>
          <w:rFonts w:ascii="Liberation Serif" w:hAnsi="Liberation Serif" w:cs="Liberation Serif"/>
          <w:sz w:val="28"/>
          <w:szCs w:val="28"/>
        </w:rPr>
        <w:t>а</w:t>
      </w:r>
    </w:p>
    <w:p w:rsidR="00B51429" w:rsidRPr="001B6EA2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1B6EA2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115A11" w:rsidRPr="001B6EA2"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  <w:r w:rsidR="00115A11" w:rsidRPr="001B6EA2">
        <w:rPr>
          <w:rFonts w:ascii="Liberation Serif" w:hAnsi="Liberation Serif" w:cs="Liberation Serif"/>
          <w:sz w:val="28"/>
          <w:szCs w:val="28"/>
        </w:rPr>
        <w:tab/>
      </w:r>
      <w:r w:rsidR="00115A11" w:rsidRPr="001B6EA2">
        <w:rPr>
          <w:rFonts w:ascii="Liberation Serif" w:hAnsi="Liberation Serif" w:cs="Liberation Serif"/>
          <w:sz w:val="28"/>
          <w:szCs w:val="28"/>
        </w:rPr>
        <w:tab/>
      </w:r>
      <w:r w:rsidRPr="001B6EA2"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1B6EA2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1B6EA2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1B6EA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1B6EA2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303FD">
        <w:rPr>
          <w:rFonts w:ascii="Liberation Serif" w:hAnsi="Liberation Serif" w:cs="Liberation Serif"/>
          <w:sz w:val="28"/>
          <w:szCs w:val="28"/>
        </w:rPr>
        <w:t xml:space="preserve">    </w:t>
      </w:r>
      <w:r w:rsidR="009F0BD4" w:rsidRPr="001B6EA2">
        <w:rPr>
          <w:rFonts w:ascii="Liberation Serif" w:hAnsi="Liberation Serif" w:cs="Liberation Serif"/>
          <w:sz w:val="28"/>
          <w:szCs w:val="28"/>
        </w:rPr>
        <w:t>В.А. Бедулев</w:t>
      </w:r>
    </w:p>
    <w:sectPr w:rsidR="00B51429" w:rsidRPr="001B6EA2" w:rsidSect="009303F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FA" w:rsidRDefault="005373FA" w:rsidP="000202C3">
      <w:r>
        <w:separator/>
      </w:r>
    </w:p>
  </w:endnote>
  <w:endnote w:type="continuationSeparator" w:id="0">
    <w:p w:rsidR="005373FA" w:rsidRDefault="005373FA" w:rsidP="0002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raditional Arabic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FA" w:rsidRDefault="005373FA" w:rsidP="000202C3">
      <w:r>
        <w:separator/>
      </w:r>
    </w:p>
  </w:footnote>
  <w:footnote w:type="continuationSeparator" w:id="0">
    <w:p w:rsidR="005373FA" w:rsidRDefault="005373FA" w:rsidP="00020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3" w:rsidRDefault="00ED3BB9">
    <w:pPr>
      <w:pStyle w:val="aa"/>
      <w:jc w:val="center"/>
    </w:pPr>
    <w:fldSimple w:instr="PAGE   \* MERGEFORMAT">
      <w:r w:rsidR="001B6EA2">
        <w:rPr>
          <w:noProof/>
        </w:rPr>
        <w:t>2</w:t>
      </w:r>
    </w:fldSimple>
  </w:p>
  <w:p w:rsidR="000202C3" w:rsidRDefault="000202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D7C"/>
    <w:rsid w:val="00011A02"/>
    <w:rsid w:val="000202C3"/>
    <w:rsid w:val="00027233"/>
    <w:rsid w:val="0003202A"/>
    <w:rsid w:val="00042A73"/>
    <w:rsid w:val="00045B83"/>
    <w:rsid w:val="000A4FC9"/>
    <w:rsid w:val="000A7EA4"/>
    <w:rsid w:val="000B1495"/>
    <w:rsid w:val="000B78E1"/>
    <w:rsid w:val="00115A11"/>
    <w:rsid w:val="00115BE1"/>
    <w:rsid w:val="00126B1D"/>
    <w:rsid w:val="001273AB"/>
    <w:rsid w:val="00127FA3"/>
    <w:rsid w:val="001507A4"/>
    <w:rsid w:val="001A4ACF"/>
    <w:rsid w:val="001B6EA2"/>
    <w:rsid w:val="001D5D14"/>
    <w:rsid w:val="001E2502"/>
    <w:rsid w:val="001F4DE0"/>
    <w:rsid w:val="002163BC"/>
    <w:rsid w:val="00237664"/>
    <w:rsid w:val="002506F0"/>
    <w:rsid w:val="00257067"/>
    <w:rsid w:val="00263896"/>
    <w:rsid w:val="00293F65"/>
    <w:rsid w:val="0029558E"/>
    <w:rsid w:val="002E1558"/>
    <w:rsid w:val="002E7358"/>
    <w:rsid w:val="002E74DC"/>
    <w:rsid w:val="00312C86"/>
    <w:rsid w:val="00323514"/>
    <w:rsid w:val="003265FE"/>
    <w:rsid w:val="0034760B"/>
    <w:rsid w:val="0037744F"/>
    <w:rsid w:val="00384921"/>
    <w:rsid w:val="003A6B21"/>
    <w:rsid w:val="0040648E"/>
    <w:rsid w:val="004161A2"/>
    <w:rsid w:val="0041758D"/>
    <w:rsid w:val="00474F93"/>
    <w:rsid w:val="00484B95"/>
    <w:rsid w:val="004C38C4"/>
    <w:rsid w:val="005301A9"/>
    <w:rsid w:val="005373FA"/>
    <w:rsid w:val="005459AE"/>
    <w:rsid w:val="005B37BE"/>
    <w:rsid w:val="005B5286"/>
    <w:rsid w:val="005D3C27"/>
    <w:rsid w:val="0061559E"/>
    <w:rsid w:val="00676FB9"/>
    <w:rsid w:val="00685A1B"/>
    <w:rsid w:val="006C4B54"/>
    <w:rsid w:val="006E130F"/>
    <w:rsid w:val="00704BA3"/>
    <w:rsid w:val="00726F12"/>
    <w:rsid w:val="00750018"/>
    <w:rsid w:val="0076039B"/>
    <w:rsid w:val="00786DB7"/>
    <w:rsid w:val="00792D7C"/>
    <w:rsid w:val="007939F3"/>
    <w:rsid w:val="007A4B2D"/>
    <w:rsid w:val="007B09D9"/>
    <w:rsid w:val="007B7D7F"/>
    <w:rsid w:val="007C6DD6"/>
    <w:rsid w:val="007E1C25"/>
    <w:rsid w:val="00824309"/>
    <w:rsid w:val="0086487E"/>
    <w:rsid w:val="008A58EA"/>
    <w:rsid w:val="008E66CB"/>
    <w:rsid w:val="0091159F"/>
    <w:rsid w:val="00916997"/>
    <w:rsid w:val="009303FD"/>
    <w:rsid w:val="00937384"/>
    <w:rsid w:val="009B0B2A"/>
    <w:rsid w:val="009B37AA"/>
    <w:rsid w:val="009E2171"/>
    <w:rsid w:val="009F0BD4"/>
    <w:rsid w:val="009F19EB"/>
    <w:rsid w:val="00A0067F"/>
    <w:rsid w:val="00A44552"/>
    <w:rsid w:val="00A45B8D"/>
    <w:rsid w:val="00A47186"/>
    <w:rsid w:val="00A666B6"/>
    <w:rsid w:val="00AC1DE2"/>
    <w:rsid w:val="00B463DA"/>
    <w:rsid w:val="00B51429"/>
    <w:rsid w:val="00B56226"/>
    <w:rsid w:val="00B62E14"/>
    <w:rsid w:val="00BB3A17"/>
    <w:rsid w:val="00BC412C"/>
    <w:rsid w:val="00BD2497"/>
    <w:rsid w:val="00BE2C4E"/>
    <w:rsid w:val="00BF090F"/>
    <w:rsid w:val="00C545CE"/>
    <w:rsid w:val="00C61B09"/>
    <w:rsid w:val="00C92315"/>
    <w:rsid w:val="00CA2F22"/>
    <w:rsid w:val="00CB4A60"/>
    <w:rsid w:val="00D07424"/>
    <w:rsid w:val="00D522BE"/>
    <w:rsid w:val="00D67B6F"/>
    <w:rsid w:val="00D9585C"/>
    <w:rsid w:val="00DA1BC8"/>
    <w:rsid w:val="00DF5B33"/>
    <w:rsid w:val="00E015C4"/>
    <w:rsid w:val="00E15936"/>
    <w:rsid w:val="00E21A7D"/>
    <w:rsid w:val="00E35BCC"/>
    <w:rsid w:val="00E36DA8"/>
    <w:rsid w:val="00E6174D"/>
    <w:rsid w:val="00E80C83"/>
    <w:rsid w:val="00EC4A6E"/>
    <w:rsid w:val="00ED367A"/>
    <w:rsid w:val="00ED3BB9"/>
    <w:rsid w:val="00F13A72"/>
    <w:rsid w:val="00F23342"/>
    <w:rsid w:val="00F2471F"/>
    <w:rsid w:val="00F31D27"/>
    <w:rsid w:val="00F552C6"/>
    <w:rsid w:val="00F622B0"/>
    <w:rsid w:val="00F85F61"/>
    <w:rsid w:val="00F90172"/>
    <w:rsid w:val="00F95F48"/>
    <w:rsid w:val="00FC2F49"/>
    <w:rsid w:val="00FD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org2</cp:lastModifiedBy>
  <cp:revision>12</cp:revision>
  <cp:lastPrinted>2019-10-03T11:21:00Z</cp:lastPrinted>
  <dcterms:created xsi:type="dcterms:W3CDTF">2019-09-30T09:31:00Z</dcterms:created>
  <dcterms:modified xsi:type="dcterms:W3CDTF">2019-10-03T11:22:00Z</dcterms:modified>
</cp:coreProperties>
</file>